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B7DA" w14:textId="77777777" w:rsidR="0093298F" w:rsidRPr="00F249C4" w:rsidRDefault="00647347">
      <w:pPr>
        <w:pStyle w:val="NoSpacing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49C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249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У П А Т С Т В О</w:t>
      </w:r>
    </w:p>
    <w:p w14:paraId="4C36F744" w14:textId="1270C480" w:rsidR="0093298F" w:rsidRPr="00F249C4" w:rsidRDefault="00647347" w:rsidP="0002614F">
      <w:pPr>
        <w:pStyle w:val="NoSpacing"/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249C4">
        <w:rPr>
          <w:rFonts w:ascii="Times New Roman" w:hAnsi="Times New Roman"/>
          <w:color w:val="000000" w:themeColor="text1"/>
          <w:sz w:val="24"/>
          <w:szCs w:val="24"/>
        </w:rPr>
        <w:t xml:space="preserve">за </w:t>
      </w:r>
      <w:r w:rsidR="00611794"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подготовка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Pr="00F249C4">
        <w:rPr>
          <w:rFonts w:ascii="Times New Roman" w:hAnsi="Times New Roman"/>
          <w:b/>
          <w:color w:val="000000" w:themeColor="text1"/>
          <w:sz w:val="24"/>
          <w:szCs w:val="24"/>
        </w:rPr>
        <w:t>М</w:t>
      </w:r>
      <w:r w:rsidRPr="00F249C4">
        <w:rPr>
          <w:rFonts w:ascii="Times New Roman" w:hAnsi="Times New Roman"/>
          <w:b/>
          <w:color w:val="000000" w:themeColor="text1"/>
          <w:sz w:val="24"/>
          <w:szCs w:val="24"/>
          <w:lang w:val="mk-MK"/>
        </w:rPr>
        <w:t>УЗЕЈСКИ ГЛАСНИК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>, НУ Музеј - Куманово</w:t>
      </w:r>
    </w:p>
    <w:p w14:paraId="5716AB38" w14:textId="77777777" w:rsidR="009C75DB" w:rsidRPr="00F249C4" w:rsidRDefault="009C75DB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592D3BC" w14:textId="3F8B1E50" w:rsidR="0093298F" w:rsidRPr="00F249C4" w:rsidRDefault="00647347" w:rsidP="009C75DB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49C4">
        <w:rPr>
          <w:rFonts w:ascii="Times New Roman" w:hAnsi="Times New Roman"/>
          <w:color w:val="000000" w:themeColor="text1"/>
          <w:sz w:val="24"/>
          <w:szCs w:val="24"/>
        </w:rPr>
        <w:t>Почитувани колеги,</w:t>
      </w:r>
    </w:p>
    <w:p w14:paraId="3CD19C0E" w14:textId="77777777" w:rsidR="0093298F" w:rsidRPr="00F249C4" w:rsidRDefault="0093298F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05C86DF" w14:textId="0C5D97EA" w:rsidR="0093298F" w:rsidRPr="00F249C4" w:rsidRDefault="00647347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F249C4">
        <w:rPr>
          <w:rFonts w:ascii="Times New Roman" w:hAnsi="Times New Roman"/>
          <w:color w:val="000000" w:themeColor="text1"/>
          <w:sz w:val="24"/>
          <w:szCs w:val="24"/>
        </w:rPr>
        <w:t xml:space="preserve">Редакцискиот одбор 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(РО)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="009C75DB" w:rsidRPr="00F249C4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9C75DB"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УЗЕЈСКИ ГЛАСНИК на</w:t>
      </w:r>
      <w:r w:rsidR="009C75DB" w:rsidRPr="00F249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>НУ Музеј - Куманово, Ве поканува да земете учество како автори со свои трудови</w:t>
      </w:r>
      <w:r w:rsidR="009C75DB"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, </w:t>
      </w:r>
      <w:r w:rsidR="009C75DB" w:rsidRPr="00F249C4">
        <w:rPr>
          <w:rFonts w:ascii="Times New Roman" w:hAnsi="Times New Roman"/>
          <w:color w:val="000000" w:themeColor="text1"/>
          <w:sz w:val="24"/>
          <w:szCs w:val="24"/>
        </w:rPr>
        <w:t xml:space="preserve">по можност поврзани со </w:t>
      </w:r>
      <w:r w:rsidR="009C75DB"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к</w:t>
      </w:r>
      <w:r w:rsidR="009C75DB" w:rsidRPr="00F249C4">
        <w:rPr>
          <w:rFonts w:ascii="Times New Roman" w:hAnsi="Times New Roman"/>
          <w:color w:val="000000" w:themeColor="text1"/>
          <w:sz w:val="24"/>
          <w:szCs w:val="24"/>
        </w:rPr>
        <w:t>умановскиот крај</w:t>
      </w:r>
      <w:r w:rsidR="009C75DB"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, кои ќе бидат печатени во следниот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 xml:space="preserve"> бр. 1</w:t>
      </w:r>
      <w:r w:rsidR="00183DAC"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При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 xml:space="preserve"> изготвувањето на </w:t>
      </w:r>
      <w:r w:rsidR="00B24D19">
        <w:rPr>
          <w:rFonts w:ascii="Times New Roman" w:hAnsi="Times New Roman"/>
          <w:color w:val="000000" w:themeColor="text1"/>
          <w:sz w:val="24"/>
          <w:szCs w:val="24"/>
          <w:lang w:val="mk-MK"/>
        </w:rPr>
        <w:t>трудовите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>, Ве молиме да се придржувате до наведен</w:t>
      </w:r>
      <w:r w:rsidR="00611794"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и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611794"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е точки </w:t>
      </w:r>
      <w:r w:rsidR="009C75DB"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што ќе след</w:t>
      </w:r>
      <w:r w:rsidR="00F239F7">
        <w:rPr>
          <w:rFonts w:ascii="Times New Roman" w:hAnsi="Times New Roman"/>
          <w:color w:val="000000" w:themeColor="text1"/>
          <w:sz w:val="24"/>
          <w:szCs w:val="24"/>
          <w:lang w:val="mk-MK"/>
        </w:rPr>
        <w:t>ат</w:t>
      </w:r>
      <w:r w:rsidR="009C75DB"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во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>упатство</w:t>
      </w:r>
      <w:r w:rsidR="00B24D19">
        <w:rPr>
          <w:rFonts w:ascii="Times New Roman" w:hAnsi="Times New Roman"/>
          <w:color w:val="000000" w:themeColor="text1"/>
          <w:sz w:val="24"/>
          <w:szCs w:val="24"/>
          <w:lang w:val="mk-MK"/>
        </w:rPr>
        <w:t>то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.</w:t>
      </w:r>
    </w:p>
    <w:p w14:paraId="0B710769" w14:textId="77777777" w:rsidR="009C75DB" w:rsidRPr="00F249C4" w:rsidRDefault="009C75DB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42E52495" w14:textId="6BB941AA" w:rsidR="009C75DB" w:rsidRPr="00F249C4" w:rsidRDefault="00611794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F249C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C75DB" w:rsidRPr="00F249C4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Подготовка на труд</w:t>
      </w:r>
      <w:r w:rsidR="009C75DB"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:</w:t>
      </w:r>
    </w:p>
    <w:p w14:paraId="3D6A870E" w14:textId="526FE081" w:rsidR="0093298F" w:rsidRPr="00013B75" w:rsidRDefault="00647347" w:rsidP="00611794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="009C75DB"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1.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ab/>
        <w:t xml:space="preserve">Авторскиот труд 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>треба да бид</w:t>
      </w:r>
      <w:r w:rsidR="00013B75">
        <w:rPr>
          <w:rFonts w:ascii="Times New Roman" w:hAnsi="Times New Roman"/>
          <w:color w:val="000000" w:themeColor="text1"/>
          <w:sz w:val="24"/>
          <w:szCs w:val="24"/>
          <w:lang w:val="mk-MK"/>
        </w:rPr>
        <w:t>е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доставе</w:t>
      </w:r>
      <w:r w:rsidR="00013B75">
        <w:rPr>
          <w:rFonts w:ascii="Times New Roman" w:hAnsi="Times New Roman"/>
          <w:color w:val="000000" w:themeColor="text1"/>
          <w:sz w:val="24"/>
          <w:szCs w:val="24"/>
          <w:lang w:val="mk-MK"/>
        </w:rPr>
        <w:t>н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 xml:space="preserve"> во MS W</w:t>
      </w:r>
      <w:r w:rsidR="008C5F05" w:rsidRPr="00F249C4">
        <w:rPr>
          <w:rFonts w:ascii="Times New Roman" w:hAnsi="Times New Roman"/>
          <w:color w:val="000000" w:themeColor="text1"/>
          <w:sz w:val="24"/>
          <w:szCs w:val="24"/>
        </w:rPr>
        <w:t>ord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фонт 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 xml:space="preserve">Times New Roman 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со</w:t>
      </w:r>
      <w:r w:rsidR="008C5F05"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македонска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поддршка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>, големина на букви 12, проред 1,5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,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број на страници </w:t>
      </w:r>
      <w:r w:rsidR="003C49A0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не повеќе од 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C49A0">
        <w:rPr>
          <w:rFonts w:ascii="Times New Roman" w:hAnsi="Times New Roman"/>
          <w:color w:val="000000" w:themeColor="text1"/>
          <w:sz w:val="24"/>
          <w:szCs w:val="24"/>
          <w:lang w:val="mk-MK"/>
        </w:rPr>
        <w:t>5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(тука влегуваат текст, фотографии, цртежи и друг сличен материјал)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>. Доколку користите старогрчко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,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 xml:space="preserve"> старословенско или 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некое друго 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>специфичн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о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 xml:space="preserve"> писм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о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треба да се користи истиот фонт, со избор на симболи од менито. 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Пагинацијата се става долу, десно од страницата.</w:t>
      </w:r>
      <w:r w:rsidR="00013B75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Потребно е да испратите и кратко резиме од трудот во посебен </w:t>
      </w:r>
      <w:r w:rsidR="00013B75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MS Word</w:t>
      </w:r>
      <w:r w:rsidR="00013B75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документ, не подолго од една страна.</w:t>
      </w:r>
    </w:p>
    <w:p w14:paraId="3ACBED24" w14:textId="3B535532" w:rsidR="0093298F" w:rsidRPr="00A6481A" w:rsidRDefault="00647347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2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.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ab/>
        <w:t xml:space="preserve">На првата страна </w:t>
      </w:r>
      <w:r w:rsidR="007B4515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на </w:t>
      </w:r>
      <w:r w:rsidR="007B4515" w:rsidRPr="007B4515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 xml:space="preserve">трудот </w:t>
      </w:r>
      <w:r w:rsidR="007B4515" w:rsidRPr="007B4515">
        <w:rPr>
          <w:rFonts w:ascii="Times New Roman" w:hAnsi="Times New Roman"/>
          <w:color w:val="000000" w:themeColor="text1"/>
          <w:sz w:val="24"/>
          <w:szCs w:val="24"/>
          <w:lang w:val="mk-MK"/>
        </w:rPr>
        <w:t>и на</w:t>
      </w:r>
      <w:r w:rsidR="007B4515" w:rsidRPr="007B4515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 xml:space="preserve"> резимето</w:t>
      </w:r>
      <w:r w:rsidR="007B4515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сосема горе, лево се пишува име и презиме на авторот (</w:t>
      </w:r>
      <w:r w:rsidR="00F249C4"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сите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големи </w:t>
      </w:r>
      <w:r w:rsidR="00A6481A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болдирани 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букви), а под него полното име на институцијата (со </w:t>
      </w:r>
      <w:r w:rsidR="00C92B63"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почетни големи, а останатото со мали букви)</w:t>
      </w:r>
      <w:r w:rsidR="000F51DC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во која сте вработени</w:t>
      </w:r>
      <w:r w:rsidR="00597D7B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(учество можат да земат и лица – колеги кои се дипломирани</w:t>
      </w:r>
      <w:r w:rsidR="00324D16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на катедри кои се блиски со музејската дејност).</w:t>
      </w:r>
      <w:r w:rsidR="000F51DC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Насловот на текстот се пишува на средина со големи</w:t>
      </w:r>
      <w:r w:rsidR="00F249C4"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, болдирани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букви</w:t>
      </w:r>
      <w:r w:rsidR="00F249C4"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, големина 14</w:t>
      </w:r>
      <w:r w:rsidR="00A6481A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; Ве молиме </w:t>
      </w:r>
      <w:r w:rsidR="00A6481A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наслови</w:t>
      </w:r>
      <w:r w:rsidR="00A6481A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те да бидат </w:t>
      </w:r>
      <w:r w:rsidR="00A6481A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поконцизни и пократки</w:t>
      </w:r>
      <w:r w:rsidR="00A6481A">
        <w:rPr>
          <w:rFonts w:ascii="Times New Roman" w:hAnsi="Times New Roman"/>
          <w:color w:val="000000" w:themeColor="text1"/>
          <w:sz w:val="24"/>
          <w:szCs w:val="24"/>
          <w:lang w:val="mk-MK"/>
        </w:rPr>
        <w:t>.</w:t>
      </w:r>
    </w:p>
    <w:p w14:paraId="31C7E8ED" w14:textId="77777777" w:rsidR="00F249C4" w:rsidRPr="00F249C4" w:rsidRDefault="00F249C4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74D5B2C6" w14:textId="4C636BFA" w:rsidR="00C92B63" w:rsidRPr="0002614F" w:rsidRDefault="00647347" w:rsidP="0013789D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02614F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Пример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: </w:t>
      </w:r>
    </w:p>
    <w:p w14:paraId="295B3811" w14:textId="68B93035" w:rsidR="00F249C4" w:rsidRPr="00A6481A" w:rsidRDefault="00F249C4" w:rsidP="00F249C4">
      <w:pPr>
        <w:pStyle w:val="NoSpacing"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</w:pPr>
      <w:r w:rsidRPr="00A6481A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МАРИЈА ЖИВАЧКИ</w:t>
      </w:r>
    </w:p>
    <w:p w14:paraId="5E1B2BCF" w14:textId="77777777" w:rsidR="0093298F" w:rsidRPr="0002614F" w:rsidRDefault="00647347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НУ Музеј - Куманово</w:t>
      </w:r>
    </w:p>
    <w:p w14:paraId="536C8588" w14:textId="77777777" w:rsidR="0093298F" w:rsidRPr="0002614F" w:rsidRDefault="0093298F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58E06567" w14:textId="77777777" w:rsidR="00A6481A" w:rsidRDefault="00A6481A" w:rsidP="00A6481A">
      <w:pPr>
        <w:pStyle w:val="NoSpacing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mk-MK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mk-MK"/>
        </w:rPr>
        <w:t>ЖИВОТНИОТ ПАТ НА ДРАГАН БОГДАНОВСКИ</w:t>
      </w:r>
    </w:p>
    <w:p w14:paraId="2FB15BC3" w14:textId="339F0C51" w:rsidR="0093298F" w:rsidRPr="00A6481A" w:rsidRDefault="00647347" w:rsidP="00A6481A">
      <w:pPr>
        <w:pStyle w:val="NoSpacing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mk-MK"/>
        </w:rPr>
      </w:pP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ab/>
      </w:r>
    </w:p>
    <w:p w14:paraId="421A1EE8" w14:textId="2D9E2BB4" w:rsidR="0093298F" w:rsidRPr="0002614F" w:rsidRDefault="00647347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lastRenderedPageBreak/>
        <w:t>3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.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ab/>
        <w:t>Забелешките (фуснотите) се внесуваат долу, на крајот од страницата</w:t>
      </w:r>
      <w:r w:rsidR="000670E2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, со користење </w:t>
      </w:r>
      <w:r w:rsidR="000670E2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Alt+Ctrl+F</w:t>
      </w:r>
      <w:r w:rsidR="000670E2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или </w:t>
      </w:r>
      <w:r w:rsidR="000670E2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References/Insert Footnote</w:t>
      </w:r>
      <w:r w:rsidR="00FD6F68">
        <w:rPr>
          <w:rFonts w:ascii="Times New Roman" w:hAnsi="Times New Roman"/>
          <w:color w:val="000000" w:themeColor="text1"/>
          <w:sz w:val="24"/>
          <w:szCs w:val="24"/>
          <w:lang w:val="mk-MK"/>
        </w:rPr>
        <w:t>.</w:t>
      </w:r>
      <w:r w:rsidR="000670E2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На крајот од текстот се доставува комплетна литература (библиографија). Библиографските единици се наведуваат по азбучен редослед на презимињата на авторите.</w:t>
      </w:r>
    </w:p>
    <w:p w14:paraId="27FF76CD" w14:textId="77777777" w:rsidR="00700396" w:rsidRPr="0002614F" w:rsidRDefault="00700396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2E7A6BD1" w14:textId="23845E58" w:rsidR="00682804" w:rsidRPr="0002614F" w:rsidRDefault="00513E22" w:rsidP="00513E22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513E22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К</w:t>
      </w:r>
      <w:r w:rsidR="00040320" w:rsidRPr="00261861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нига/монографија</w:t>
      </w:r>
      <w:r w:rsidR="00040320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="00040320" w:rsidRPr="00513E22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во з</w:t>
      </w:r>
      <w:r w:rsidR="00261861" w:rsidRPr="00513E22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абелешка (</w:t>
      </w:r>
      <w:r w:rsidR="00261861" w:rsidRPr="0002614F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фуснота</w:t>
      </w:r>
      <w:r w:rsidR="00261861" w:rsidRPr="00513E22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)</w:t>
      </w:r>
      <w:r w:rsidR="00261861">
        <w:rPr>
          <w:rFonts w:ascii="Times New Roman" w:hAnsi="Times New Roman"/>
          <w:color w:val="000000" w:themeColor="text1"/>
          <w:sz w:val="24"/>
          <w:szCs w:val="24"/>
          <w:lang w:val="mk-MK"/>
        </w:rPr>
        <w:t>:</w:t>
      </w:r>
      <w:r w:rsidR="0068280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="00682804" w:rsidRPr="00682804">
        <w:rPr>
          <w:rFonts w:ascii="Times New Roman" w:hAnsi="Times New Roman"/>
          <w:spacing w:val="-8"/>
          <w:sz w:val="24"/>
          <w:szCs w:val="24"/>
          <w:lang w:val="ru-RU"/>
        </w:rPr>
        <w:t>презимето на авторот, иницијал од името, година на изда</w:t>
      </w:r>
      <w:r w:rsidR="00682804" w:rsidRPr="00682804">
        <w:rPr>
          <w:rFonts w:ascii="Times New Roman" w:hAnsi="Times New Roman"/>
          <w:sz w:val="24"/>
          <w:szCs w:val="24"/>
          <w:lang w:val="ru-RU"/>
        </w:rPr>
        <w:t>вање, бројот на страната,</w:t>
      </w:r>
      <w:r w:rsidR="00277477">
        <w:rPr>
          <w:rFonts w:ascii="Times New Roman" w:hAnsi="Times New Roman"/>
          <w:sz w:val="24"/>
          <w:szCs w:val="24"/>
          <w:lang w:val="ru-RU"/>
        </w:rPr>
        <w:t xml:space="preserve"> како и</w:t>
      </w:r>
      <w:r w:rsidR="00682804" w:rsidRPr="00682804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496E36">
        <w:rPr>
          <w:rFonts w:ascii="Times New Roman" w:hAnsi="Times New Roman"/>
          <w:sz w:val="24"/>
          <w:szCs w:val="24"/>
          <w:lang w:val="ru-RU"/>
        </w:rPr>
        <w:t>от</w:t>
      </w:r>
      <w:r w:rsidR="00682804" w:rsidRPr="00682804">
        <w:rPr>
          <w:rFonts w:ascii="Times New Roman" w:hAnsi="Times New Roman"/>
          <w:sz w:val="24"/>
          <w:szCs w:val="24"/>
          <w:lang w:val="ru-RU"/>
        </w:rPr>
        <w:t xml:space="preserve"> на таблата или фотографијата </w:t>
      </w:r>
      <w:r w:rsidR="00B24D19">
        <w:rPr>
          <w:rFonts w:ascii="Times New Roman" w:hAnsi="Times New Roman"/>
          <w:sz w:val="24"/>
          <w:szCs w:val="24"/>
          <w:lang w:val="ru-RU"/>
        </w:rPr>
        <w:t xml:space="preserve">ако на </w:t>
      </w:r>
      <w:r w:rsidR="00F04D35">
        <w:rPr>
          <w:rFonts w:ascii="Times New Roman" w:hAnsi="Times New Roman"/>
          <w:sz w:val="24"/>
          <w:szCs w:val="24"/>
          <w:lang w:val="ru-RU"/>
        </w:rPr>
        <w:t>некоја</w:t>
      </w:r>
      <w:r w:rsidR="00682804" w:rsidRPr="00682804">
        <w:rPr>
          <w:rFonts w:ascii="Times New Roman" w:hAnsi="Times New Roman"/>
          <w:sz w:val="24"/>
          <w:szCs w:val="24"/>
          <w:lang w:val="ru-RU"/>
        </w:rPr>
        <w:t xml:space="preserve"> се повикувате</w:t>
      </w:r>
      <w:r w:rsidR="00B24D19">
        <w:rPr>
          <w:rFonts w:ascii="Times New Roman" w:hAnsi="Times New Roman"/>
          <w:sz w:val="24"/>
          <w:szCs w:val="24"/>
          <w:lang w:val="ru-RU"/>
        </w:rPr>
        <w:t>.</w:t>
      </w:r>
    </w:p>
    <w:p w14:paraId="07177B8D" w14:textId="77777777" w:rsidR="00A025A2" w:rsidRDefault="00682804" w:rsidP="00261861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bookmarkStart w:id="0" w:name="_Hlk137456922"/>
      <w:r w:rsidRPr="00682804">
        <w:rPr>
          <w:rFonts w:ascii="Times New Roman" w:hAnsi="Times New Roman"/>
          <w:b/>
          <w:bCs/>
          <w:sz w:val="24"/>
          <w:szCs w:val="24"/>
          <w:lang w:val="ru-RU"/>
        </w:rPr>
        <w:t>Пример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: </w:t>
      </w:r>
      <w:bookmarkEnd w:id="0"/>
    </w:p>
    <w:p w14:paraId="6643C1D0" w14:textId="0E7D6B38" w:rsidR="00A55772" w:rsidRDefault="00026887" w:rsidP="00261861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Митревски</w:t>
      </w:r>
      <w:r w:rsidR="00261861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="00277477">
        <w:rPr>
          <w:rFonts w:ascii="Times New Roman" w:hAnsi="Times New Roman"/>
          <w:color w:val="000000" w:themeColor="text1"/>
          <w:sz w:val="24"/>
          <w:szCs w:val="24"/>
          <w:lang w:val="mk-MK"/>
        </w:rPr>
        <w:t>Д</w:t>
      </w:r>
      <w:r w:rsidR="000F0F27">
        <w:rPr>
          <w:rFonts w:ascii="Times New Roman" w:hAnsi="Times New Roman"/>
          <w:color w:val="000000" w:themeColor="text1"/>
          <w:sz w:val="24"/>
          <w:szCs w:val="24"/>
          <w:lang w:val="mk-MK"/>
        </w:rPr>
        <w:t>.</w:t>
      </w:r>
      <w:r w:rsidR="00261861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, </w:t>
      </w:r>
      <w:r w:rsidR="000F0F27">
        <w:rPr>
          <w:rFonts w:ascii="Times New Roman" w:hAnsi="Times New Roman"/>
          <w:color w:val="000000" w:themeColor="text1"/>
          <w:sz w:val="24"/>
          <w:szCs w:val="24"/>
          <w:lang w:val="mk-MK"/>
        </w:rPr>
        <w:t>20</w:t>
      </w:r>
      <w:r w:rsidR="00277477">
        <w:rPr>
          <w:rFonts w:ascii="Times New Roman" w:hAnsi="Times New Roman"/>
          <w:color w:val="000000" w:themeColor="text1"/>
          <w:sz w:val="24"/>
          <w:szCs w:val="24"/>
          <w:lang w:val="mk-MK"/>
        </w:rPr>
        <w:t>16</w:t>
      </w:r>
      <w:r w:rsidR="00261861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, </w:t>
      </w:r>
      <w:r w:rsidR="00277477">
        <w:rPr>
          <w:rFonts w:ascii="Times New Roman" w:hAnsi="Times New Roman"/>
          <w:color w:val="000000" w:themeColor="text1"/>
          <w:sz w:val="24"/>
          <w:szCs w:val="24"/>
          <w:lang w:val="mk-MK"/>
        </w:rPr>
        <w:t>13</w:t>
      </w:r>
      <w:r w:rsidR="00261861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, сл. </w:t>
      </w:r>
      <w:r w:rsidR="00277477">
        <w:rPr>
          <w:rFonts w:ascii="Times New Roman" w:hAnsi="Times New Roman"/>
          <w:color w:val="000000" w:themeColor="text1"/>
          <w:sz w:val="24"/>
          <w:szCs w:val="24"/>
          <w:lang w:val="mk-MK"/>
        </w:rPr>
        <w:t>11</w:t>
      </w:r>
      <w:r w:rsidR="00040320">
        <w:rPr>
          <w:rFonts w:ascii="Times New Roman" w:hAnsi="Times New Roman"/>
          <w:color w:val="000000" w:themeColor="text1"/>
          <w:sz w:val="24"/>
          <w:szCs w:val="24"/>
          <w:lang w:val="mk-MK"/>
        </w:rPr>
        <w:t>.</w:t>
      </w:r>
    </w:p>
    <w:p w14:paraId="7C870786" w14:textId="77777777" w:rsidR="00700396" w:rsidRDefault="00700396" w:rsidP="00261861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00C24722" w14:textId="41E8EB38" w:rsidR="00040320" w:rsidRDefault="00513E22" w:rsidP="00513E22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К</w:t>
      </w:r>
      <w:r w:rsidR="00040320" w:rsidRPr="00261861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нига/монографија</w:t>
      </w:r>
      <w:r w:rsidR="00040320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="00040320" w:rsidRPr="00513E22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во библиографија</w:t>
      </w:r>
      <w:r w:rsidR="00040320">
        <w:rPr>
          <w:rFonts w:ascii="Times New Roman" w:hAnsi="Times New Roman"/>
          <w:color w:val="000000" w:themeColor="text1"/>
          <w:sz w:val="24"/>
          <w:szCs w:val="24"/>
          <w:lang w:val="mk-MK"/>
        </w:rPr>
        <w:t>:</w:t>
      </w:r>
      <w:r w:rsidR="00040320" w:rsidRPr="000403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0320" w:rsidRPr="00830CBA">
        <w:rPr>
          <w:rFonts w:ascii="Times New Roman" w:hAnsi="Times New Roman"/>
          <w:sz w:val="24"/>
          <w:szCs w:val="24"/>
          <w:lang w:val="ru-RU"/>
        </w:rPr>
        <w:t>презимето на авторот, иницијал од името, година на издавање, насловот на книгата, место на издавање</w:t>
      </w:r>
      <w:r w:rsidR="00040320">
        <w:rPr>
          <w:rFonts w:ascii="Times New Roman" w:hAnsi="Times New Roman"/>
          <w:sz w:val="24"/>
          <w:szCs w:val="24"/>
          <w:lang w:val="ru-RU"/>
        </w:rPr>
        <w:t>.</w:t>
      </w:r>
    </w:p>
    <w:p w14:paraId="43F2A131" w14:textId="77777777" w:rsidR="00A025A2" w:rsidRDefault="00040320" w:rsidP="00040320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277477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Пример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: </w:t>
      </w:r>
    </w:p>
    <w:p w14:paraId="22A4C8B0" w14:textId="256CCF9E" w:rsidR="00040320" w:rsidRDefault="006A329A" w:rsidP="00261861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Митревски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Д.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, </w:t>
      </w:r>
      <w:r w:rsidR="00513E22">
        <w:rPr>
          <w:rFonts w:ascii="Times New Roman" w:hAnsi="Times New Roman"/>
          <w:color w:val="000000" w:themeColor="text1"/>
          <w:sz w:val="24"/>
          <w:szCs w:val="24"/>
          <w:lang w:val="mk-MK"/>
        </w:rPr>
        <w:t>20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16</w:t>
      </w:r>
      <w:r w:rsidR="00513E22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Скопската тврдина – Кале од праисторијата до раната антика,</w:t>
      </w:r>
      <w:r w:rsidR="00513E22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Скопје.</w:t>
      </w:r>
      <w:r w:rsidR="00040320">
        <w:rPr>
          <w:rFonts w:ascii="Times New Roman" w:hAnsi="Times New Roman"/>
          <w:color w:val="000000" w:themeColor="text1"/>
          <w:sz w:val="24"/>
          <w:szCs w:val="24"/>
          <w:lang w:val="mk-MK"/>
        </w:rPr>
        <w:tab/>
      </w:r>
    </w:p>
    <w:p w14:paraId="5A65A76E" w14:textId="08D5084C" w:rsidR="00B639D6" w:rsidRDefault="00B639D6" w:rsidP="00261861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341DE3E6" w14:textId="6A5503ED" w:rsidR="00B639D6" w:rsidRDefault="00B639D6" w:rsidP="00B639D6">
      <w:pPr>
        <w:pStyle w:val="NoSpacing"/>
        <w:spacing w:line="360" w:lineRule="auto"/>
        <w:ind w:firstLine="720"/>
        <w:rPr>
          <w:rFonts w:ascii="Times New Roman" w:hAnsi="Times New Roman"/>
          <w:sz w:val="24"/>
          <w:szCs w:val="24"/>
          <w:lang w:val="mk-MK"/>
        </w:rPr>
      </w:pPr>
      <w:r w:rsidRPr="0002614F">
        <w:rPr>
          <w:rFonts w:ascii="Times New Roman" w:hAnsi="Times New Roman"/>
          <w:b/>
          <w:bCs/>
          <w:sz w:val="24"/>
          <w:szCs w:val="24"/>
          <w:lang w:val="mk-MK"/>
        </w:rPr>
        <w:t xml:space="preserve">Енциклопедија </w:t>
      </w:r>
      <w:r>
        <w:rPr>
          <w:rFonts w:ascii="Times New Roman" w:hAnsi="Times New Roman"/>
          <w:b/>
          <w:bCs/>
          <w:sz w:val="24"/>
          <w:szCs w:val="24"/>
          <w:lang w:val="mk-MK"/>
        </w:rPr>
        <w:t xml:space="preserve">во </w:t>
      </w:r>
      <w:r w:rsidR="00590D66">
        <w:rPr>
          <w:rFonts w:ascii="Times New Roman" w:hAnsi="Times New Roman"/>
          <w:b/>
          <w:bCs/>
          <w:sz w:val="24"/>
          <w:szCs w:val="24"/>
          <w:lang w:val="mk-MK"/>
        </w:rPr>
        <w:t>фуснота</w:t>
      </w:r>
      <w:r w:rsidR="00BC6D10">
        <w:rPr>
          <w:rFonts w:ascii="Times New Roman" w:hAnsi="Times New Roman"/>
          <w:b/>
          <w:bCs/>
          <w:sz w:val="24"/>
          <w:szCs w:val="24"/>
          <w:lang w:val="mk-MK"/>
        </w:rPr>
        <w:t xml:space="preserve">: </w:t>
      </w:r>
      <w:r w:rsidR="00657801">
        <w:rPr>
          <w:rFonts w:ascii="Times New Roman" w:hAnsi="Times New Roman"/>
          <w:sz w:val="24"/>
          <w:szCs w:val="24"/>
          <w:lang w:val="mk-MK"/>
        </w:rPr>
        <w:t>н</w:t>
      </w:r>
      <w:r w:rsidR="00BC6D10">
        <w:rPr>
          <w:rFonts w:ascii="Times New Roman" w:hAnsi="Times New Roman"/>
          <w:sz w:val="24"/>
          <w:szCs w:val="24"/>
          <w:lang w:val="mk-MK"/>
        </w:rPr>
        <w:t>аслов на статија,</w:t>
      </w:r>
      <w:r w:rsidR="001365D8">
        <w:rPr>
          <w:rFonts w:ascii="Times New Roman" w:hAnsi="Times New Roman"/>
          <w:sz w:val="24"/>
          <w:szCs w:val="24"/>
          <w:lang w:val="mk-MK"/>
        </w:rPr>
        <w:t xml:space="preserve"> и</w:t>
      </w:r>
      <w:r w:rsidR="00BC6D10">
        <w:rPr>
          <w:rFonts w:ascii="Times New Roman" w:hAnsi="Times New Roman"/>
          <w:sz w:val="24"/>
          <w:szCs w:val="24"/>
          <w:lang w:val="mk-MK"/>
        </w:rPr>
        <w:t>ме на енциклопедија,</w:t>
      </w:r>
      <w:r w:rsidR="001365D8">
        <w:rPr>
          <w:rFonts w:ascii="Times New Roman" w:hAnsi="Times New Roman"/>
          <w:sz w:val="24"/>
          <w:szCs w:val="24"/>
          <w:lang w:val="mk-MK"/>
        </w:rPr>
        <w:t xml:space="preserve"> т</w:t>
      </w:r>
      <w:r w:rsidR="00BC6D10">
        <w:rPr>
          <w:rFonts w:ascii="Times New Roman" w:hAnsi="Times New Roman"/>
          <w:sz w:val="24"/>
          <w:szCs w:val="24"/>
          <w:lang w:val="mk-MK"/>
        </w:rPr>
        <w:t>ом,</w:t>
      </w:r>
      <w:r w:rsidR="001365D8">
        <w:rPr>
          <w:rFonts w:ascii="Times New Roman" w:hAnsi="Times New Roman"/>
          <w:sz w:val="24"/>
          <w:szCs w:val="24"/>
          <w:lang w:val="mk-MK"/>
        </w:rPr>
        <w:t xml:space="preserve"> г</w:t>
      </w:r>
      <w:r w:rsidR="00BC6D10">
        <w:rPr>
          <w:rFonts w:ascii="Times New Roman" w:hAnsi="Times New Roman"/>
          <w:sz w:val="24"/>
          <w:szCs w:val="24"/>
          <w:lang w:val="mk-MK"/>
        </w:rPr>
        <w:t>одина,</w:t>
      </w:r>
      <w:r w:rsidR="001365D8">
        <w:rPr>
          <w:rFonts w:ascii="Times New Roman" w:hAnsi="Times New Roman"/>
          <w:sz w:val="24"/>
          <w:szCs w:val="24"/>
          <w:lang w:val="mk-MK"/>
        </w:rPr>
        <w:t xml:space="preserve"> с</w:t>
      </w:r>
      <w:r w:rsidR="00BC6D10">
        <w:rPr>
          <w:rFonts w:ascii="Times New Roman" w:hAnsi="Times New Roman"/>
          <w:sz w:val="24"/>
          <w:szCs w:val="24"/>
          <w:lang w:val="mk-MK"/>
        </w:rPr>
        <w:t>траниц</w:t>
      </w:r>
      <w:r w:rsidR="001365D8">
        <w:rPr>
          <w:rFonts w:ascii="Times New Roman" w:hAnsi="Times New Roman"/>
          <w:sz w:val="24"/>
          <w:szCs w:val="24"/>
          <w:lang w:val="mk-MK"/>
        </w:rPr>
        <w:t>а</w:t>
      </w:r>
      <w:r w:rsidR="00BC6D10">
        <w:rPr>
          <w:rFonts w:ascii="Times New Roman" w:hAnsi="Times New Roman"/>
          <w:sz w:val="24"/>
          <w:szCs w:val="24"/>
          <w:lang w:val="mk-MK"/>
        </w:rPr>
        <w:t>.</w:t>
      </w:r>
    </w:p>
    <w:p w14:paraId="2265B5C5" w14:textId="14ECDE17" w:rsidR="00A74B02" w:rsidRDefault="00A74B02" w:rsidP="00A74B02">
      <w:pPr>
        <w:pStyle w:val="NoSpacing"/>
        <w:spacing w:line="360" w:lineRule="auto"/>
        <w:rPr>
          <w:rFonts w:ascii="Times New Roman" w:hAnsi="Times New Roman"/>
          <w:b/>
          <w:bCs/>
          <w:sz w:val="24"/>
          <w:szCs w:val="24"/>
          <w:lang w:val="mk-MK"/>
        </w:rPr>
      </w:pPr>
      <w:r w:rsidRPr="000C7B0C">
        <w:rPr>
          <w:rFonts w:ascii="Times New Roman" w:hAnsi="Times New Roman"/>
          <w:b/>
          <w:bCs/>
          <w:sz w:val="24"/>
          <w:szCs w:val="24"/>
          <w:lang w:val="mk-MK"/>
        </w:rPr>
        <w:t>Пример</w:t>
      </w:r>
      <w:r w:rsidR="000C7B0C" w:rsidRPr="0002614F">
        <w:rPr>
          <w:rFonts w:ascii="Times New Roman" w:hAnsi="Times New Roman"/>
          <w:b/>
          <w:bCs/>
          <w:sz w:val="24"/>
          <w:szCs w:val="24"/>
          <w:lang w:val="mk-MK"/>
        </w:rPr>
        <w:t>:</w:t>
      </w:r>
      <w:r w:rsidR="000C7B0C" w:rsidRPr="000C7B0C">
        <w:rPr>
          <w:rFonts w:ascii="Times New Roman" w:hAnsi="Times New Roman"/>
          <w:b/>
          <w:bCs/>
          <w:sz w:val="24"/>
          <w:szCs w:val="24"/>
          <w:lang w:val="mk-MK"/>
        </w:rPr>
        <w:t xml:space="preserve"> </w:t>
      </w:r>
    </w:p>
    <w:p w14:paraId="5E10D665" w14:textId="2763333A" w:rsidR="000C7B0C" w:rsidRPr="000C7B0C" w:rsidRDefault="000C7B0C" w:rsidP="00A74B02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Адам од Македонија,Македонска енциклопедија,том1,2009,16-17.</w:t>
      </w:r>
    </w:p>
    <w:p w14:paraId="6FABFD36" w14:textId="77777777" w:rsidR="00B639D6" w:rsidRPr="00040320" w:rsidRDefault="00B639D6" w:rsidP="00261861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1D4DFD28" w14:textId="471570F0" w:rsidR="002938BB" w:rsidRDefault="00513E22" w:rsidP="00513E22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</w:t>
      </w:r>
      <w:r w:rsidR="002938BB">
        <w:rPr>
          <w:rFonts w:ascii="Times New Roman" w:hAnsi="Times New Roman"/>
          <w:b/>
          <w:sz w:val="24"/>
          <w:szCs w:val="24"/>
          <w:lang w:val="ru-RU"/>
        </w:rPr>
        <w:t>борници, списанија и периодични изданија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13E22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во забелешка (</w:t>
      </w:r>
      <w:r w:rsidRPr="0002614F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фуснота</w:t>
      </w:r>
      <w:r w:rsidRPr="00513E22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: </w:t>
      </w:r>
      <w:bookmarkStart w:id="1" w:name="_Hlk137474790"/>
      <w:bookmarkStart w:id="2" w:name="_Hlk137479557"/>
      <w:r w:rsidR="003B3E12" w:rsidRPr="003B3E12">
        <w:rPr>
          <w:rFonts w:ascii="Times New Roman" w:hAnsi="Times New Roman"/>
          <w:sz w:val="24"/>
          <w:szCs w:val="24"/>
          <w:lang w:val="ru-RU"/>
        </w:rPr>
        <w:t>презимето на авторот, иницијал од името, година на издавање</w:t>
      </w:r>
      <w:bookmarkEnd w:id="1"/>
      <w:r w:rsidR="003B3E12" w:rsidRPr="003B3E12">
        <w:rPr>
          <w:rFonts w:ascii="Times New Roman" w:hAnsi="Times New Roman"/>
          <w:sz w:val="24"/>
          <w:szCs w:val="24"/>
          <w:lang w:val="ru-RU"/>
        </w:rPr>
        <w:t>, бројот на страната</w:t>
      </w:r>
      <w:bookmarkEnd w:id="2"/>
      <w:r w:rsidR="003B3E12" w:rsidRPr="003B3E12">
        <w:rPr>
          <w:rFonts w:ascii="Times New Roman" w:hAnsi="Times New Roman"/>
          <w:sz w:val="24"/>
          <w:szCs w:val="24"/>
          <w:lang w:val="ru-RU"/>
        </w:rPr>
        <w:t>,</w:t>
      </w:r>
      <w:r w:rsidR="00026887">
        <w:rPr>
          <w:rFonts w:ascii="Times New Roman" w:hAnsi="Times New Roman"/>
          <w:sz w:val="24"/>
          <w:szCs w:val="24"/>
          <w:lang w:val="ru-RU"/>
        </w:rPr>
        <w:t xml:space="preserve"> како и бројот</w:t>
      </w:r>
      <w:r w:rsidR="003B3E12" w:rsidRPr="003B3E12">
        <w:rPr>
          <w:rFonts w:ascii="Times New Roman" w:hAnsi="Times New Roman"/>
          <w:sz w:val="24"/>
          <w:szCs w:val="24"/>
          <w:lang w:val="ru-RU"/>
        </w:rPr>
        <w:t xml:space="preserve"> на таблата или фотографијата на која се повикувате</w:t>
      </w:r>
      <w:r w:rsidR="00026887">
        <w:rPr>
          <w:rFonts w:ascii="Times New Roman" w:hAnsi="Times New Roman"/>
          <w:sz w:val="24"/>
          <w:szCs w:val="24"/>
          <w:lang w:val="ru-RU"/>
        </w:rPr>
        <w:t>.</w:t>
      </w:r>
    </w:p>
    <w:p w14:paraId="5BA173D3" w14:textId="77777777" w:rsidR="00A025A2" w:rsidRDefault="00026887" w:rsidP="00830CBA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6887">
        <w:rPr>
          <w:rFonts w:ascii="Times New Roman" w:hAnsi="Times New Roman"/>
          <w:b/>
          <w:bCs/>
          <w:sz w:val="24"/>
          <w:szCs w:val="24"/>
          <w:lang w:val="ru-RU"/>
        </w:rPr>
        <w:t>Пример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="002774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60A1A2B" w14:textId="6338AB1F" w:rsidR="00830CBA" w:rsidRDefault="00277477" w:rsidP="00830CBA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Крстиќ С., 2021, 85, сл. 39</w:t>
      </w:r>
      <w:r w:rsidR="00513E22">
        <w:rPr>
          <w:rFonts w:ascii="Times New Roman" w:hAnsi="Times New Roman"/>
          <w:sz w:val="24"/>
          <w:szCs w:val="24"/>
          <w:lang w:val="ru-RU"/>
        </w:rPr>
        <w:t>.</w:t>
      </w:r>
    </w:p>
    <w:p w14:paraId="10099F74" w14:textId="77777777" w:rsidR="00700396" w:rsidRDefault="00700396" w:rsidP="00830CBA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645A128" w14:textId="308A4428" w:rsidR="00513E22" w:rsidRDefault="00513E22" w:rsidP="00513E22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Зборници, списанија и периодични изданија </w:t>
      </w:r>
      <w:r w:rsidRPr="00513E22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во библиографија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: </w:t>
      </w:r>
      <w:bookmarkStart w:id="3" w:name="_Hlk137474938"/>
      <w:r w:rsidRPr="00513E22">
        <w:rPr>
          <w:rFonts w:ascii="Times New Roman" w:hAnsi="Times New Roman"/>
          <w:sz w:val="24"/>
          <w:szCs w:val="24"/>
          <w:lang w:val="ru-RU"/>
        </w:rPr>
        <w:t xml:space="preserve">презимето на авторот, иницијал од името, година на издавање, насловот на текстот, името на </w:t>
      </w:r>
      <w:r>
        <w:rPr>
          <w:rFonts w:ascii="Times New Roman" w:hAnsi="Times New Roman"/>
          <w:sz w:val="24"/>
          <w:szCs w:val="24"/>
          <w:lang w:val="ru-RU"/>
        </w:rPr>
        <w:t>зборникот</w:t>
      </w:r>
      <w:r w:rsidRPr="00513E2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списанието</w:t>
      </w:r>
      <w:r w:rsidRPr="00513E22">
        <w:rPr>
          <w:rFonts w:ascii="Times New Roman" w:hAnsi="Times New Roman"/>
          <w:sz w:val="24"/>
          <w:szCs w:val="24"/>
          <w:lang w:val="ru-RU"/>
        </w:rPr>
        <w:t xml:space="preserve"> или </w:t>
      </w:r>
      <w:r>
        <w:rPr>
          <w:rFonts w:ascii="Times New Roman" w:hAnsi="Times New Roman"/>
          <w:sz w:val="24"/>
          <w:szCs w:val="24"/>
          <w:lang w:val="ru-RU"/>
        </w:rPr>
        <w:t>периодичното издание</w:t>
      </w:r>
      <w:r w:rsidRPr="00513E22">
        <w:rPr>
          <w:rFonts w:ascii="Times New Roman" w:hAnsi="Times New Roman"/>
          <w:sz w:val="24"/>
          <w:szCs w:val="24"/>
          <w:lang w:val="ru-RU"/>
        </w:rPr>
        <w:t xml:space="preserve"> (полното име или официјалната кратенка), место на издавање, број на страни</w:t>
      </w:r>
      <w:r w:rsidR="00293F82">
        <w:rPr>
          <w:rFonts w:ascii="Times New Roman" w:hAnsi="Times New Roman"/>
          <w:sz w:val="24"/>
          <w:szCs w:val="24"/>
          <w:lang w:val="ru-RU"/>
        </w:rPr>
        <w:t>.</w:t>
      </w:r>
    </w:p>
    <w:bookmarkEnd w:id="3"/>
    <w:p w14:paraId="1198C383" w14:textId="77777777" w:rsidR="00A025A2" w:rsidRDefault="00293F82" w:rsidP="00293F82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277477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Пример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: </w:t>
      </w:r>
    </w:p>
    <w:p w14:paraId="27D5A08F" w14:textId="0B2F27F6" w:rsidR="00293F82" w:rsidRDefault="006A329A" w:rsidP="00293F82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Крстиќ С., 2021, </w:t>
      </w:r>
      <w:r w:rsidR="004F09B5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Творештвото на Димитар Андонов во Кумановско во четвртата и петтата деценија на </w:t>
      </w:r>
      <w:r w:rsidR="004F09B5">
        <w:rPr>
          <w:rFonts w:ascii="Times New Roman" w:hAnsi="Times New Roman"/>
          <w:color w:val="000000" w:themeColor="text1"/>
          <w:sz w:val="24"/>
          <w:szCs w:val="24"/>
        </w:rPr>
        <w:t>XX</w:t>
      </w:r>
      <w:r w:rsidR="004F09B5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век, </w:t>
      </w:r>
      <w:r w:rsidR="004F09B5" w:rsidRPr="009B398A">
        <w:rPr>
          <w:rFonts w:ascii="Times New Roman" w:hAnsi="Times New Roman"/>
          <w:i/>
          <w:iCs/>
          <w:color w:val="000000" w:themeColor="text1"/>
          <w:sz w:val="24"/>
          <w:szCs w:val="24"/>
          <w:lang w:val="mk-MK"/>
        </w:rPr>
        <w:t>Музејски гласник 13</w:t>
      </w:r>
      <w:r w:rsidR="004F09B5">
        <w:rPr>
          <w:rFonts w:ascii="Times New Roman" w:hAnsi="Times New Roman"/>
          <w:color w:val="000000" w:themeColor="text1"/>
          <w:sz w:val="24"/>
          <w:szCs w:val="24"/>
          <w:lang w:val="mk-MK"/>
        </w:rPr>
        <w:t>, Куманово.</w:t>
      </w:r>
    </w:p>
    <w:p w14:paraId="2B1CCA75" w14:textId="77777777" w:rsidR="0002614F" w:rsidRPr="004F09B5" w:rsidRDefault="0002614F" w:rsidP="00293F82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5E3794FF" w14:textId="4460776C" w:rsidR="006A329A" w:rsidRDefault="006A329A" w:rsidP="00293F82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ab/>
      </w:r>
      <w:r w:rsidRPr="006A329A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Каталог во забелешка (фуснота)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:</w:t>
      </w:r>
      <w:r w:rsidR="004F09B5" w:rsidRPr="004F09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09B5" w:rsidRPr="003B3E12">
        <w:rPr>
          <w:rFonts w:ascii="Times New Roman" w:hAnsi="Times New Roman"/>
          <w:sz w:val="24"/>
          <w:szCs w:val="24"/>
          <w:lang w:val="ru-RU"/>
        </w:rPr>
        <w:t>презимето на авторот, иницијал од името, година на издавање, бројот на страната</w:t>
      </w:r>
      <w:r w:rsidR="004F09B5">
        <w:rPr>
          <w:rFonts w:ascii="Times New Roman" w:hAnsi="Times New Roman"/>
          <w:sz w:val="24"/>
          <w:szCs w:val="24"/>
          <w:lang w:val="ru-RU"/>
        </w:rPr>
        <w:t>.</w:t>
      </w:r>
    </w:p>
    <w:p w14:paraId="14A1BAE7" w14:textId="77777777" w:rsidR="004F09B5" w:rsidRDefault="004F09B5" w:rsidP="004F09B5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277477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Пример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: </w:t>
      </w:r>
    </w:p>
    <w:p w14:paraId="132C0E52" w14:textId="5C36DACA" w:rsidR="004F09B5" w:rsidRDefault="004F09B5" w:rsidP="00293F82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Андреиќ В., 2015, 6.</w:t>
      </w:r>
    </w:p>
    <w:p w14:paraId="3F745352" w14:textId="77777777" w:rsidR="00700396" w:rsidRDefault="00700396" w:rsidP="00293F82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5AB3A507" w14:textId="753C968E" w:rsidR="004F09B5" w:rsidRDefault="004F09B5" w:rsidP="004F09B5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A329A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 xml:space="preserve">Каталог во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библиографија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:</w:t>
      </w:r>
      <w:r w:rsidRPr="004F09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30CBA">
        <w:rPr>
          <w:rFonts w:ascii="Times New Roman" w:hAnsi="Times New Roman"/>
          <w:sz w:val="24"/>
          <w:szCs w:val="24"/>
          <w:lang w:val="ru-RU"/>
        </w:rPr>
        <w:t xml:space="preserve">презимето на авторот, иницијал од името, година на издавање, насловот на </w:t>
      </w:r>
      <w:r>
        <w:rPr>
          <w:rFonts w:ascii="Times New Roman" w:hAnsi="Times New Roman"/>
          <w:sz w:val="24"/>
          <w:szCs w:val="24"/>
          <w:lang w:val="ru-RU"/>
        </w:rPr>
        <w:t>каталогот</w:t>
      </w:r>
      <w:r w:rsidRPr="00830CBA">
        <w:rPr>
          <w:rFonts w:ascii="Times New Roman" w:hAnsi="Times New Roman"/>
          <w:sz w:val="24"/>
          <w:szCs w:val="24"/>
          <w:lang w:val="ru-RU"/>
        </w:rPr>
        <w:t>, место на издавање</w:t>
      </w:r>
      <w:r w:rsidR="00E1713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9225E">
        <w:rPr>
          <w:rFonts w:ascii="Times New Roman" w:hAnsi="Times New Roman"/>
          <w:sz w:val="24"/>
          <w:szCs w:val="24"/>
          <w:lang w:val="ru-RU"/>
        </w:rPr>
        <w:t>(</w:t>
      </w:r>
      <w:r w:rsidR="00E17134">
        <w:rPr>
          <w:rFonts w:ascii="Times New Roman" w:hAnsi="Times New Roman"/>
          <w:sz w:val="24"/>
          <w:szCs w:val="24"/>
          <w:lang w:val="ru-RU"/>
        </w:rPr>
        <w:t>назнака дека е каталог</w:t>
      </w:r>
      <w:r w:rsidR="0049225E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3E458CFB" w14:textId="77777777" w:rsidR="00E17134" w:rsidRDefault="00E17134" w:rsidP="00E17134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277477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Пример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: </w:t>
      </w:r>
    </w:p>
    <w:p w14:paraId="466D2540" w14:textId="6CAD45C1" w:rsidR="002C7E69" w:rsidRDefault="00E17134" w:rsidP="009C5D3A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Андреиќ В., 2015, Развојот на царските двери во Кумановско, Куманово (каталог).</w:t>
      </w:r>
    </w:p>
    <w:p w14:paraId="4E59FC91" w14:textId="77777777" w:rsidR="00700396" w:rsidRDefault="00700396" w:rsidP="009C5D3A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3B084442" w14:textId="472F5C63" w:rsidR="00A74B02" w:rsidRDefault="00A74B02" w:rsidP="009C5D3A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56A0E1CF" w14:textId="1DF97455" w:rsidR="00051FCB" w:rsidRDefault="00A74B02" w:rsidP="00CF30B5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A74B02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Необјавени архивски материјали</w:t>
      </w:r>
      <w:r w:rsidR="00CF30B5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 xml:space="preserve"> </w:t>
      </w:r>
      <w:r w:rsidR="00CF30B5" w:rsidRPr="0002614F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(</w:t>
      </w:r>
      <w:r w:rsidR="00CF30B5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фуснота</w:t>
      </w:r>
      <w:r w:rsidR="00CF30B5" w:rsidRPr="0002614F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 xml:space="preserve"> </w:t>
      </w:r>
      <w:r w:rsidR="00CF30B5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и библиографија</w:t>
      </w:r>
      <w:r w:rsidR="00CF30B5" w:rsidRPr="0002614F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):</w:t>
      </w:r>
      <w:r w:rsidRPr="00A74B02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 xml:space="preserve"> </w:t>
      </w:r>
      <w:r w:rsidRPr="00A74B02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="00CF30B5">
        <w:rPr>
          <w:rFonts w:ascii="Times New Roman" w:hAnsi="Times New Roman"/>
          <w:color w:val="000000" w:themeColor="text1"/>
          <w:sz w:val="24"/>
          <w:szCs w:val="24"/>
          <w:lang w:val="mk-MK"/>
        </w:rPr>
        <w:t>и</w:t>
      </w:r>
      <w:r w:rsidRPr="00A74B02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ме на архивот, број на архивскиот фонд, наслов на фондот во италик (ако има), други податоци во зависност од начинот на архивирање на материјалот. </w:t>
      </w:r>
    </w:p>
    <w:p w14:paraId="522E75FF" w14:textId="77777777" w:rsidR="00051FCB" w:rsidRPr="00051FCB" w:rsidRDefault="00051FCB" w:rsidP="00051FCB">
      <w:pPr>
        <w:pStyle w:val="NoSpacing"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</w:pPr>
      <w:r w:rsidRPr="00051FCB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Пример:</w:t>
      </w:r>
    </w:p>
    <w:p w14:paraId="7EF81595" w14:textId="3F4E284E" w:rsidR="00A74B02" w:rsidRDefault="00A74B02" w:rsidP="00051FCB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A74B02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Државен архив на Република Северна Македонија (натаму: ДАРСМ), ф. 773, Гоце Делчев 1875 – 1903, кут. 1, а. е. 1, л. 1. </w:t>
      </w:r>
    </w:p>
    <w:p w14:paraId="346CFBD9" w14:textId="77777777" w:rsidR="00E5750E" w:rsidRDefault="00E5750E" w:rsidP="00051FCB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5055BCD5" w14:textId="3620E2F9" w:rsidR="00E5750E" w:rsidRPr="0002614F" w:rsidRDefault="00E5750E" w:rsidP="00CF30B5">
      <w:pPr>
        <w:pStyle w:val="NoSpacing"/>
        <w:spacing w:line="36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</w:pPr>
      <w:r w:rsidRPr="00E5750E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Филм</w:t>
      </w:r>
      <w:r w:rsidR="00CF30B5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 xml:space="preserve"> во забелешка </w:t>
      </w:r>
      <w:r w:rsidRPr="0002614F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фу</w:t>
      </w:r>
      <w:r w:rsidRPr="0002614F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снота):</w:t>
      </w:r>
      <w:r w:rsidR="00CF30B5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 xml:space="preserve"> </w:t>
      </w:r>
      <w:r w:rsidR="00CF30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и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ме на филмот, режија </w:t>
      </w:r>
      <w:r w:rsidR="00CF30B5">
        <w:rPr>
          <w:rFonts w:ascii="Times New Roman" w:hAnsi="Times New Roman"/>
          <w:color w:val="000000" w:themeColor="text1"/>
          <w:sz w:val="24"/>
          <w:szCs w:val="24"/>
          <w:lang w:val="mk-MK"/>
        </w:rPr>
        <w:t>п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резиме и име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(</w:t>
      </w:r>
      <w:r w:rsidR="00CF30B5">
        <w:rPr>
          <w:rFonts w:ascii="Times New Roman" w:hAnsi="Times New Roman"/>
          <w:color w:val="000000" w:themeColor="text1"/>
          <w:sz w:val="24"/>
          <w:szCs w:val="24"/>
          <w:lang w:val="mk-MK"/>
        </w:rPr>
        <w:t>г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одина,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="00CF30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родукциска куќа,</w:t>
      </w:r>
      <w:r w:rsidR="00CF30B5">
        <w:rPr>
          <w:rFonts w:ascii="Times New Roman" w:hAnsi="Times New Roman"/>
          <w:color w:val="000000" w:themeColor="text1"/>
          <w:sz w:val="24"/>
          <w:szCs w:val="24"/>
          <w:lang w:val="mk-MK"/>
        </w:rPr>
        <w:t>г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рад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), медиум.</w:t>
      </w:r>
    </w:p>
    <w:p w14:paraId="043A0ED3" w14:textId="77777777" w:rsidR="00E5750E" w:rsidRPr="00E5750E" w:rsidRDefault="00E5750E" w:rsidP="00E5750E">
      <w:pPr>
        <w:pStyle w:val="NoSpacing"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5750E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Пример:</w:t>
      </w:r>
    </w:p>
    <w:p w14:paraId="42576727" w14:textId="4E7631D8" w:rsidR="00E5750E" w:rsidRDefault="00E5750E" w:rsidP="00E5750E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750E">
        <w:rPr>
          <w:rFonts w:ascii="Times New Roman" w:hAnsi="Times New Roman"/>
          <w:i/>
          <w:iCs/>
          <w:color w:val="000000" w:themeColor="text1"/>
          <w:sz w:val="24"/>
          <w:szCs w:val="24"/>
        </w:rPr>
        <w:t>Свадбата во Кокино</w:t>
      </w:r>
      <w:r w:rsidRPr="00E5750E">
        <w:rPr>
          <w:rFonts w:ascii="Times New Roman" w:hAnsi="Times New Roman"/>
          <w:color w:val="000000" w:themeColor="text1"/>
          <w:sz w:val="24"/>
          <w:szCs w:val="24"/>
        </w:rPr>
        <w:t>,Ѓеорѓиеска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Анита</w:t>
      </w:r>
      <w:r w:rsidRPr="00E5750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2006, </w:t>
      </w:r>
      <w:r w:rsidRPr="00E5750E">
        <w:rPr>
          <w:rFonts w:ascii="Times New Roman" w:hAnsi="Times New Roman"/>
          <w:color w:val="000000" w:themeColor="text1"/>
          <w:sz w:val="24"/>
          <w:szCs w:val="24"/>
        </w:rPr>
        <w:t>НУ Музеј Куманово,ко-продукција Продукција МС Куманово,),</w:t>
      </w:r>
      <w:r w:rsidR="00CF30B5">
        <w:rPr>
          <w:rFonts w:ascii="Times New Roman" w:hAnsi="Times New Roman"/>
          <w:color w:val="000000" w:themeColor="text1"/>
          <w:sz w:val="24"/>
          <w:szCs w:val="24"/>
          <w:lang w:val="mk-MK"/>
        </w:rPr>
        <w:t>д</w:t>
      </w:r>
      <w:r w:rsidRPr="00E5750E">
        <w:rPr>
          <w:rFonts w:ascii="Times New Roman" w:hAnsi="Times New Roman"/>
          <w:color w:val="000000" w:themeColor="text1"/>
          <w:sz w:val="24"/>
          <w:szCs w:val="24"/>
        </w:rPr>
        <w:t>окументарен филм.</w:t>
      </w:r>
    </w:p>
    <w:p w14:paraId="27630E00" w14:textId="77777777" w:rsidR="0002614F" w:rsidRPr="00E5750E" w:rsidRDefault="0002614F" w:rsidP="00E5750E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0614B35" w14:textId="7233F621" w:rsidR="00E5750E" w:rsidRPr="00E5750E" w:rsidRDefault="0002614F" w:rsidP="0002614F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Филм в</w:t>
      </w:r>
      <w:r w:rsidR="00E5750E" w:rsidRPr="00E5750E">
        <w:rPr>
          <w:rFonts w:ascii="Times New Roman" w:hAnsi="Times New Roman"/>
          <w:b/>
          <w:bCs/>
          <w:color w:val="000000" w:themeColor="text1"/>
          <w:sz w:val="24"/>
          <w:szCs w:val="24"/>
        </w:rPr>
        <w:t>о библиографија</w:t>
      </w:r>
      <w:r w:rsidR="00E5750E" w:rsidRPr="00E5750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F8EF99C" w14:textId="335AE3A8" w:rsidR="00E5750E" w:rsidRPr="00CF30B5" w:rsidRDefault="00CF30B5" w:rsidP="00E5750E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и</w:t>
      </w:r>
      <w:r w:rsidR="00E5750E" w:rsidRPr="00E5750E">
        <w:rPr>
          <w:rFonts w:ascii="Times New Roman" w:hAnsi="Times New Roman"/>
          <w:color w:val="000000" w:themeColor="text1"/>
          <w:sz w:val="24"/>
          <w:szCs w:val="24"/>
        </w:rPr>
        <w:t>ме на филмот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02614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р</w:t>
      </w:r>
      <w:r w:rsidR="00E5750E" w:rsidRPr="00E5750E">
        <w:rPr>
          <w:rFonts w:ascii="Times New Roman" w:hAnsi="Times New Roman"/>
          <w:color w:val="000000" w:themeColor="text1"/>
          <w:sz w:val="24"/>
          <w:szCs w:val="24"/>
        </w:rPr>
        <w:t>ежија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02614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</w:t>
      </w:r>
      <w:r w:rsidR="00E5750E">
        <w:rPr>
          <w:rFonts w:ascii="Times New Roman" w:hAnsi="Times New Roman"/>
          <w:color w:val="000000" w:themeColor="text1"/>
          <w:sz w:val="24"/>
          <w:szCs w:val="24"/>
          <w:lang w:val="mk-MK"/>
        </w:rPr>
        <w:t>резиме и име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,</w:t>
      </w:r>
      <w:r w:rsid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г</w:t>
      </w:r>
      <w:r w:rsidR="00E5750E">
        <w:rPr>
          <w:rFonts w:ascii="Times New Roman" w:hAnsi="Times New Roman"/>
          <w:color w:val="000000" w:themeColor="text1"/>
          <w:sz w:val="24"/>
          <w:szCs w:val="24"/>
          <w:lang w:val="mk-MK"/>
        </w:rPr>
        <w:t>одина,</w:t>
      </w:r>
      <w:r w:rsidR="00E5750E" w:rsidRPr="00E5750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п</w:t>
      </w:r>
      <w:r w:rsidR="00E5750E" w:rsidRPr="00E5750E">
        <w:rPr>
          <w:rFonts w:ascii="Times New Roman" w:hAnsi="Times New Roman"/>
          <w:color w:val="000000" w:themeColor="text1"/>
          <w:sz w:val="24"/>
          <w:szCs w:val="24"/>
        </w:rPr>
        <w:t>родукциска куќа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,</w:t>
      </w:r>
      <w:r w:rsid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г</w:t>
      </w:r>
      <w:r w:rsidR="00E5750E" w:rsidRPr="00E5750E">
        <w:rPr>
          <w:rFonts w:ascii="Times New Roman" w:hAnsi="Times New Roman"/>
          <w:color w:val="000000" w:themeColor="text1"/>
          <w:sz w:val="24"/>
          <w:szCs w:val="24"/>
        </w:rPr>
        <w:t>рад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,</w:t>
      </w:r>
      <w:r w:rsid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м</w:t>
      </w:r>
      <w:r w:rsidR="00E5750E" w:rsidRPr="00E5750E">
        <w:rPr>
          <w:rFonts w:ascii="Times New Roman" w:hAnsi="Times New Roman"/>
          <w:color w:val="000000" w:themeColor="text1"/>
          <w:sz w:val="24"/>
          <w:szCs w:val="24"/>
        </w:rPr>
        <w:t>едиум</w:t>
      </w:r>
      <w:r w:rsid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.</w:t>
      </w:r>
    </w:p>
    <w:p w14:paraId="187EC7CA" w14:textId="6579A9D2" w:rsidR="00E5750E" w:rsidRPr="0002614F" w:rsidRDefault="00E5750E" w:rsidP="00E5750E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02614F">
        <w:rPr>
          <w:rFonts w:ascii="Times New Roman" w:hAnsi="Times New Roman"/>
          <w:i/>
          <w:iCs/>
          <w:color w:val="000000" w:themeColor="text1"/>
          <w:sz w:val="24"/>
          <w:szCs w:val="24"/>
          <w:lang w:val="mk-MK"/>
        </w:rPr>
        <w:lastRenderedPageBreak/>
        <w:t>Свадбата во Кокино,</w:t>
      </w:r>
      <w:r w:rsidR="0002614F">
        <w:rPr>
          <w:rFonts w:ascii="Times New Roman" w:hAnsi="Times New Roman"/>
          <w:i/>
          <w:iCs/>
          <w:color w:val="000000" w:themeColor="text1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Ѓеорѓиеска Анита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2006,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:НУ Музеј Куманово,</w:t>
      </w:r>
      <w:r w:rsid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ко-продукција Продукција МС,</w:t>
      </w:r>
      <w:r w:rsidRPr="0002614F">
        <w:rPr>
          <w:lang w:val="mk-MK"/>
        </w:rPr>
        <w:t xml:space="preserve"> 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Куманово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,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документарен филм.</w:t>
      </w:r>
    </w:p>
    <w:p w14:paraId="1032FB70" w14:textId="77777777" w:rsidR="00700396" w:rsidRPr="0002614F" w:rsidRDefault="00700396" w:rsidP="00E5750E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18B9AE50" w14:textId="6ED94164" w:rsidR="00E5750E" w:rsidRPr="0002614F" w:rsidRDefault="00E5750E" w:rsidP="00E5750E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7E582B4A" w14:textId="1E1CEA5F" w:rsidR="00657801" w:rsidRPr="0002614F" w:rsidRDefault="00657801" w:rsidP="00CF30B5">
      <w:pPr>
        <w:pStyle w:val="NoSpacing"/>
        <w:spacing w:line="36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</w:pPr>
      <w:r w:rsidRPr="0002614F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Статија/прилог во весник:</w:t>
      </w:r>
      <w:r w:rsidR="0002614F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 xml:space="preserve"> </w:t>
      </w:r>
      <w:r w:rsidR="00CF30B5">
        <w:rPr>
          <w:rFonts w:ascii="Times New Roman" w:hAnsi="Times New Roman"/>
          <w:color w:val="000000" w:themeColor="text1"/>
          <w:sz w:val="24"/>
          <w:szCs w:val="24"/>
          <w:lang w:val="mk-MK"/>
        </w:rPr>
        <w:t>п</w:t>
      </w:r>
      <w:r w:rsidRPr="00657801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резиме и </w:t>
      </w:r>
      <w:r w:rsidR="00CF30B5">
        <w:rPr>
          <w:rFonts w:ascii="Times New Roman" w:hAnsi="Times New Roman"/>
          <w:color w:val="000000" w:themeColor="text1"/>
          <w:sz w:val="24"/>
          <w:szCs w:val="24"/>
          <w:lang w:val="mk-MK"/>
        </w:rPr>
        <w:t>и</w:t>
      </w:r>
      <w:r w:rsidRPr="00657801">
        <w:rPr>
          <w:rFonts w:ascii="Times New Roman" w:hAnsi="Times New Roman"/>
          <w:color w:val="000000" w:themeColor="text1"/>
          <w:sz w:val="24"/>
          <w:szCs w:val="24"/>
          <w:lang w:val="mk-MK"/>
        </w:rPr>
        <w:t>ме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„</w:t>
      </w:r>
      <w:r w:rsidR="00CF30B5">
        <w:rPr>
          <w:rFonts w:ascii="Times New Roman" w:hAnsi="Times New Roman"/>
          <w:color w:val="000000" w:themeColor="text1"/>
          <w:sz w:val="24"/>
          <w:szCs w:val="24"/>
          <w:lang w:val="mk-MK"/>
        </w:rPr>
        <w:t>н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аслов на статијата,“ </w:t>
      </w:r>
      <w:r w:rsidR="00CF30B5">
        <w:rPr>
          <w:rFonts w:ascii="Times New Roman" w:hAnsi="Times New Roman"/>
          <w:color w:val="000000" w:themeColor="text1"/>
          <w:sz w:val="24"/>
          <w:szCs w:val="24"/>
          <w:lang w:val="mk-MK"/>
        </w:rPr>
        <w:t>и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ме на весникот, </w:t>
      </w:r>
      <w:r w:rsidR="00CF30B5">
        <w:rPr>
          <w:rFonts w:ascii="Times New Roman" w:hAnsi="Times New Roman"/>
          <w:color w:val="000000" w:themeColor="text1"/>
          <w:sz w:val="24"/>
          <w:szCs w:val="24"/>
          <w:lang w:val="mk-MK"/>
        </w:rPr>
        <w:t>д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атум, страница(и), URL (ако е онлајн).</w:t>
      </w:r>
    </w:p>
    <w:p w14:paraId="1781B916" w14:textId="7A18E03C" w:rsidR="00657801" w:rsidRPr="0002614F" w:rsidRDefault="00657801" w:rsidP="00657801">
      <w:pPr>
        <w:pStyle w:val="NoSpacing"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</w:pPr>
      <w:r w:rsidRPr="0002614F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Пример (печатено издание):</w:t>
      </w:r>
    </w:p>
    <w:p w14:paraId="275F5875" w14:textId="0A40DEF4" w:rsidR="00657801" w:rsidRPr="0002614F" w:rsidRDefault="00657801" w:rsidP="00657801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Ѓеорѓиевски Блажо”</w:t>
      </w:r>
      <w:r w:rsid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Први рановизантиски гратчиња”</w:t>
      </w:r>
      <w:r w:rsid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Наш Весник,</w:t>
      </w:r>
      <w:r w:rsid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8 јуни 1990год.9</w:t>
      </w:r>
    </w:p>
    <w:p w14:paraId="66A63690" w14:textId="100A3DA5" w:rsidR="00657801" w:rsidRDefault="00657801" w:rsidP="00657801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7801">
        <w:rPr>
          <w:rFonts w:ascii="Times New Roman" w:hAnsi="Times New Roman"/>
          <w:color w:val="000000" w:themeColor="text1"/>
          <w:sz w:val="24"/>
          <w:szCs w:val="24"/>
          <w:lang w:val="mk-MK"/>
        </w:rPr>
        <w:t>Стојанова Елена</w:t>
      </w:r>
      <w:r w:rsidRPr="00657801">
        <w:rPr>
          <w:rFonts w:ascii="Times New Roman" w:hAnsi="Times New Roman"/>
          <w:color w:val="000000" w:themeColor="text1"/>
          <w:sz w:val="24"/>
          <w:szCs w:val="24"/>
        </w:rPr>
        <w:t>, „Нови наоди од праисторијата откриени кај Кукулица,“ Утрински Весник, 12 април 2023, 7.</w:t>
      </w:r>
    </w:p>
    <w:p w14:paraId="73EBA76C" w14:textId="77777777" w:rsidR="00CF30B5" w:rsidRPr="00657801" w:rsidRDefault="00CF30B5" w:rsidP="00657801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37CC3D2" w14:textId="1E2EFC95" w:rsidR="00657801" w:rsidRDefault="00657801" w:rsidP="00657801">
      <w:pPr>
        <w:pStyle w:val="NoSpacing"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57801">
        <w:rPr>
          <w:rFonts w:ascii="Times New Roman" w:hAnsi="Times New Roman"/>
          <w:b/>
          <w:bCs/>
          <w:color w:val="000000" w:themeColor="text1"/>
          <w:sz w:val="24"/>
          <w:szCs w:val="24"/>
        </w:rPr>
        <w:t>Библиограф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ија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0B9CA90A" w14:textId="7B68B43B" w:rsidR="00657801" w:rsidRPr="00657801" w:rsidRDefault="00657801" w:rsidP="00657801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7801">
        <w:rPr>
          <w:rFonts w:ascii="Times New Roman" w:hAnsi="Times New Roman"/>
          <w:color w:val="000000" w:themeColor="text1"/>
          <w:sz w:val="24"/>
          <w:szCs w:val="24"/>
        </w:rPr>
        <w:t>Ѓеорѓиевски Б</w:t>
      </w:r>
      <w:r w:rsidR="00CF30B5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Pr="00657801">
        <w:rPr>
          <w:rFonts w:ascii="Times New Roman" w:hAnsi="Times New Roman"/>
          <w:color w:val="000000" w:themeColor="text1"/>
          <w:sz w:val="24"/>
          <w:szCs w:val="24"/>
        </w:rPr>
        <w:t>”Први рановизантиски гратчиња”</w:t>
      </w:r>
      <w:r w:rsid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Pr="00657801">
        <w:rPr>
          <w:rFonts w:ascii="Times New Roman" w:hAnsi="Times New Roman"/>
          <w:color w:val="000000" w:themeColor="text1"/>
          <w:sz w:val="24"/>
          <w:szCs w:val="24"/>
        </w:rPr>
        <w:t>Наш Весник,</w:t>
      </w:r>
      <w:r w:rsid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Pr="00657801">
        <w:rPr>
          <w:rFonts w:ascii="Times New Roman" w:hAnsi="Times New Roman"/>
          <w:color w:val="000000" w:themeColor="text1"/>
          <w:sz w:val="24"/>
          <w:szCs w:val="24"/>
        </w:rPr>
        <w:t>8 јуни 1990.</w:t>
      </w:r>
    </w:p>
    <w:p w14:paraId="7C8C3499" w14:textId="0EE4BE0C" w:rsidR="00657801" w:rsidRDefault="00657801" w:rsidP="00657801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7801">
        <w:rPr>
          <w:rFonts w:ascii="Times New Roman" w:hAnsi="Times New Roman"/>
          <w:color w:val="000000" w:themeColor="text1"/>
          <w:sz w:val="24"/>
          <w:szCs w:val="24"/>
        </w:rPr>
        <w:t>Стојановa Елена. „Нови наоди од праисторијата откриени кај Кукулица.“ Утрински Весник, 12 април 2023.</w:t>
      </w:r>
    </w:p>
    <w:p w14:paraId="785B9B56" w14:textId="77777777" w:rsidR="00700396" w:rsidRPr="00657801" w:rsidRDefault="00700396" w:rsidP="00657801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41AD748" w14:textId="655D3F7E" w:rsidR="00A74B02" w:rsidRDefault="00A74B02" w:rsidP="00A74B02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37D9E699" w14:textId="5A97DE7E" w:rsidR="001D35C0" w:rsidRPr="001F1BB9" w:rsidRDefault="009C5D3A" w:rsidP="00657801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9C5D3A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Интернет извор</w:t>
      </w:r>
      <w:r w:rsidR="001F1BB9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 xml:space="preserve"> (</w:t>
      </w:r>
      <w:r w:rsidR="001F1BB9">
        <w:rPr>
          <w:rFonts w:ascii="Times New Roman" w:hAnsi="Times New Roman"/>
          <w:b/>
          <w:bCs/>
          <w:color w:val="000000" w:themeColor="text1"/>
          <w:sz w:val="24"/>
          <w:szCs w:val="24"/>
        </w:rPr>
        <w:t>web)</w:t>
      </w:r>
      <w:r w:rsidRPr="009C5D3A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 xml:space="preserve"> во фуснота</w:t>
      </w:r>
      <w:r w:rsidR="00F64A73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 xml:space="preserve"> и библиографија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:</w:t>
      </w:r>
      <w:r w:rsidR="001F1B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0FF1">
        <w:rPr>
          <w:rFonts w:ascii="Times New Roman" w:hAnsi="Times New Roman"/>
          <w:color w:val="000000" w:themeColor="text1"/>
          <w:sz w:val="24"/>
          <w:szCs w:val="24"/>
          <w:lang w:val="mk-MK"/>
        </w:rPr>
        <w:t>презиме</w:t>
      </w:r>
      <w:r w:rsidR="00A47F3B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на авторот</w:t>
      </w:r>
      <w:r w:rsidR="00FB22CD">
        <w:rPr>
          <w:rFonts w:ascii="Times New Roman" w:hAnsi="Times New Roman"/>
          <w:color w:val="000000" w:themeColor="text1"/>
          <w:sz w:val="24"/>
          <w:szCs w:val="24"/>
          <w:lang w:val="mk-MK"/>
        </w:rPr>
        <w:t>,</w:t>
      </w:r>
      <w:r w:rsidR="00470FF1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="00540D53">
        <w:rPr>
          <w:rFonts w:ascii="Times New Roman" w:hAnsi="Times New Roman"/>
          <w:color w:val="000000" w:themeColor="text1"/>
          <w:sz w:val="24"/>
          <w:szCs w:val="24"/>
          <w:lang w:val="mk-MK"/>
        </w:rPr>
        <w:t>иницијал од</w:t>
      </w:r>
      <w:r w:rsidR="00985CBA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име</w:t>
      </w:r>
      <w:r w:rsidR="001F1BB9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, година, </w:t>
      </w:r>
      <w:r w:rsidR="00985CBA">
        <w:rPr>
          <w:rFonts w:ascii="Times New Roman" w:hAnsi="Times New Roman"/>
          <w:color w:val="000000" w:themeColor="text1"/>
          <w:sz w:val="24"/>
          <w:szCs w:val="24"/>
          <w:lang w:val="mk-MK"/>
        </w:rPr>
        <w:t>„</w:t>
      </w:r>
      <w:r w:rsidR="00FB22CD">
        <w:rPr>
          <w:rFonts w:ascii="Times New Roman" w:hAnsi="Times New Roman"/>
          <w:color w:val="000000" w:themeColor="text1"/>
          <w:sz w:val="24"/>
          <w:szCs w:val="24"/>
          <w:lang w:val="mk-MK"/>
        </w:rPr>
        <w:t>наслов</w:t>
      </w:r>
      <w:r w:rsidR="00985CBA">
        <w:rPr>
          <w:rFonts w:ascii="Times New Roman" w:hAnsi="Times New Roman"/>
          <w:color w:val="000000" w:themeColor="text1"/>
          <w:sz w:val="24"/>
          <w:szCs w:val="24"/>
          <w:lang w:val="mk-MK"/>
        </w:rPr>
        <w:t>“</w:t>
      </w:r>
      <w:r w:rsidR="00FB22CD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, </w:t>
      </w:r>
      <w:r w:rsidR="001F1BB9">
        <w:rPr>
          <w:rFonts w:ascii="Times New Roman" w:hAnsi="Times New Roman"/>
          <w:color w:val="000000" w:themeColor="text1"/>
          <w:sz w:val="24"/>
          <w:szCs w:val="24"/>
          <w:lang w:val="mk-MK"/>
        </w:rPr>
        <w:t>достапно на</w:t>
      </w:r>
      <w:r w:rsidR="00985CBA">
        <w:rPr>
          <w:rFonts w:ascii="Times New Roman" w:hAnsi="Times New Roman"/>
          <w:color w:val="000000" w:themeColor="text1"/>
          <w:sz w:val="24"/>
          <w:szCs w:val="24"/>
          <w:lang w:val="mk-MK"/>
        </w:rPr>
        <w:t>:</w:t>
      </w:r>
      <w:r w:rsidR="001F1BB9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="001F1BB9">
        <w:rPr>
          <w:rFonts w:ascii="Times New Roman" w:hAnsi="Times New Roman"/>
          <w:color w:val="000000" w:themeColor="text1"/>
          <w:sz w:val="24"/>
          <w:szCs w:val="24"/>
        </w:rPr>
        <w:t>URL</w:t>
      </w:r>
      <w:r w:rsidR="00F64A73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, </w:t>
      </w:r>
      <w:r w:rsidR="009B398A">
        <w:rPr>
          <w:rFonts w:ascii="Times New Roman" w:hAnsi="Times New Roman"/>
          <w:color w:val="000000" w:themeColor="text1"/>
          <w:sz w:val="24"/>
          <w:szCs w:val="24"/>
          <w:lang w:val="mk-MK"/>
        </w:rPr>
        <w:t>(</w:t>
      </w:r>
      <w:r w:rsidR="00F64A73">
        <w:rPr>
          <w:rFonts w:ascii="Times New Roman" w:hAnsi="Times New Roman"/>
          <w:color w:val="000000" w:themeColor="text1"/>
          <w:sz w:val="24"/>
          <w:szCs w:val="24"/>
          <w:lang w:val="mk-MK"/>
        </w:rPr>
        <w:t>пристап</w:t>
      </w:r>
      <w:r w:rsidR="009B398A">
        <w:rPr>
          <w:rFonts w:ascii="Times New Roman" w:hAnsi="Times New Roman"/>
          <w:color w:val="000000" w:themeColor="text1"/>
          <w:sz w:val="24"/>
          <w:szCs w:val="24"/>
          <w:lang w:val="mk-MK"/>
        </w:rPr>
        <w:t>ено на:</w:t>
      </w:r>
      <w:r w:rsidR="009B398A" w:rsidRPr="009B398A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="009B398A">
        <w:rPr>
          <w:rFonts w:ascii="Times New Roman" w:hAnsi="Times New Roman"/>
          <w:color w:val="000000" w:themeColor="text1"/>
          <w:sz w:val="24"/>
          <w:szCs w:val="24"/>
          <w:lang w:val="mk-MK"/>
        </w:rPr>
        <w:t>дата)</w:t>
      </w:r>
      <w:r w:rsidR="00F64A73">
        <w:rPr>
          <w:rFonts w:ascii="Times New Roman" w:hAnsi="Times New Roman"/>
          <w:color w:val="000000" w:themeColor="text1"/>
          <w:sz w:val="24"/>
          <w:szCs w:val="24"/>
          <w:lang w:val="mk-MK"/>
        </w:rPr>
        <w:t>.</w:t>
      </w:r>
    </w:p>
    <w:p w14:paraId="0A45F7D2" w14:textId="6D632F4C" w:rsidR="001F1BB9" w:rsidRDefault="001F1BB9" w:rsidP="00540D53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1D35C0">
        <w:rPr>
          <w:rFonts w:ascii="Times New Roman" w:hAnsi="Times New Roman"/>
          <w:b/>
          <w:bCs/>
          <w:sz w:val="24"/>
          <w:szCs w:val="24"/>
          <w:lang w:val="ru-RU"/>
        </w:rPr>
        <w:t>Пример</w:t>
      </w:r>
      <w:r>
        <w:rPr>
          <w:rFonts w:ascii="Times New Roman" w:hAnsi="Times New Roman"/>
          <w:sz w:val="24"/>
          <w:szCs w:val="24"/>
          <w:lang w:val="ru-RU"/>
        </w:rPr>
        <w:t>: Трифуновск</w:t>
      </w:r>
      <w:r w:rsidR="008F33F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985CBA">
        <w:rPr>
          <w:rFonts w:ascii="Times New Roman" w:hAnsi="Times New Roman"/>
          <w:sz w:val="24"/>
          <w:szCs w:val="24"/>
          <w:lang w:val="ru-RU"/>
        </w:rPr>
        <w:t>Ј.</w:t>
      </w:r>
      <w:r w:rsidR="008F33F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Ф., 1974,</w:t>
      </w:r>
      <w:r w:rsidR="00470F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5CBA">
        <w:rPr>
          <w:rFonts w:ascii="Times New Roman" w:hAnsi="Times New Roman"/>
          <w:sz w:val="24"/>
          <w:szCs w:val="24"/>
          <w:lang w:val="ru-RU"/>
        </w:rPr>
        <w:t>„</w:t>
      </w:r>
      <w:r w:rsidR="00A47F3B">
        <w:rPr>
          <w:rFonts w:ascii="Times New Roman" w:hAnsi="Times New Roman"/>
          <w:sz w:val="24"/>
          <w:szCs w:val="24"/>
          <w:lang w:val="ru-RU"/>
        </w:rPr>
        <w:t>Кумановска О</w:t>
      </w:r>
      <w:r w:rsidR="00480BF9">
        <w:rPr>
          <w:rFonts w:ascii="Times New Roman" w:hAnsi="Times New Roman"/>
          <w:sz w:val="24"/>
          <w:szCs w:val="24"/>
          <w:lang w:val="ru-RU"/>
        </w:rPr>
        <w:t>бласт</w:t>
      </w:r>
      <w:r w:rsidR="00985CBA">
        <w:rPr>
          <w:rFonts w:ascii="Times New Roman" w:hAnsi="Times New Roman"/>
          <w:sz w:val="24"/>
          <w:szCs w:val="24"/>
          <w:lang w:val="ru-RU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 xml:space="preserve">, Скопје, достапно на: </w:t>
      </w:r>
      <w:hyperlink r:id="rId8" w:history="1">
        <w:r w:rsidRPr="0002614F">
          <w:rPr>
            <w:rStyle w:val="Hyperlink"/>
            <w:rFonts w:ascii="Times New Roman" w:hAnsi="Times New Roman"/>
            <w:lang w:val="mk-MK"/>
          </w:rPr>
          <w:t>https://docs.google.com/file/d/0B3ma9plMXxAEQ1d6VU5jbzZZck0/edit?resourcekey=0-5__8zst-w87PN2E8gR_EoA</w:t>
        </w:r>
      </w:hyperlink>
      <w:r w:rsidR="00540D5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64A73">
        <w:rPr>
          <w:rFonts w:ascii="Times New Roman" w:hAnsi="Times New Roman"/>
          <w:sz w:val="24"/>
          <w:szCs w:val="24"/>
          <w:lang w:val="ru-RU"/>
        </w:rPr>
        <w:t>(пристапено на 12.06.2023)</w:t>
      </w:r>
      <w:r w:rsidR="00540D53">
        <w:rPr>
          <w:rFonts w:ascii="Times New Roman" w:hAnsi="Times New Roman"/>
          <w:sz w:val="24"/>
          <w:szCs w:val="24"/>
          <w:lang w:val="ru-RU"/>
        </w:rPr>
        <w:t>.</w:t>
      </w:r>
    </w:p>
    <w:p w14:paraId="111A5699" w14:textId="77777777" w:rsidR="00700396" w:rsidRDefault="00700396" w:rsidP="00540D53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14:paraId="611F8B24" w14:textId="77777777" w:rsidR="00CF30B5" w:rsidRPr="0033186F" w:rsidRDefault="00CF30B5" w:rsidP="00540D53">
      <w:pPr>
        <w:pStyle w:val="NoSpacing"/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5344CCA0" w14:textId="2AB18921" w:rsidR="003D23BA" w:rsidRDefault="008F33F1" w:rsidP="008F33F1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Труд објавен во стручно електронско</w:t>
      </w:r>
      <w:r w:rsidRPr="0002614F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списание</w:t>
      </w:r>
      <w:r w:rsidRPr="009C5D3A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(</w:t>
      </w:r>
      <w:r w:rsidRPr="009C5D3A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во фуснота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 xml:space="preserve"> и библиографија): </w:t>
      </w:r>
      <w:r w:rsidR="00540D53">
        <w:rPr>
          <w:rFonts w:ascii="Times New Roman" w:hAnsi="Times New Roman"/>
          <w:color w:val="000000" w:themeColor="text1"/>
          <w:sz w:val="24"/>
          <w:szCs w:val="24"/>
          <w:lang w:val="mk-MK"/>
        </w:rPr>
        <w:t>презиме</w:t>
      </w:r>
      <w:r w:rsidR="00A47F3B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на авторот</w:t>
      </w:r>
      <w:r w:rsidR="00540D53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, </w:t>
      </w:r>
      <w:r w:rsidR="00985CBA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иницијал од </w:t>
      </w:r>
      <w:r w:rsidR="00540D53">
        <w:rPr>
          <w:rFonts w:ascii="Times New Roman" w:hAnsi="Times New Roman"/>
          <w:color w:val="000000" w:themeColor="text1"/>
          <w:sz w:val="24"/>
          <w:szCs w:val="24"/>
          <w:lang w:val="mk-MK"/>
        </w:rPr>
        <w:t>име</w:t>
      </w:r>
      <w:r w:rsidR="00985CBA">
        <w:rPr>
          <w:rFonts w:ascii="Times New Roman" w:hAnsi="Times New Roman"/>
          <w:color w:val="000000" w:themeColor="text1"/>
          <w:sz w:val="24"/>
          <w:szCs w:val="24"/>
          <w:lang w:val="mk-MK"/>
        </w:rPr>
        <w:t>,</w:t>
      </w:r>
      <w:r w:rsidR="00540D53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година</w:t>
      </w:r>
      <w:r w:rsidR="00985CBA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, </w:t>
      </w:r>
      <w:r w:rsidR="00985CBA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“</w:t>
      </w:r>
      <w:r w:rsidR="00985CBA">
        <w:rPr>
          <w:rFonts w:ascii="Times New Roman" w:hAnsi="Times New Roman"/>
          <w:color w:val="000000" w:themeColor="text1"/>
          <w:sz w:val="24"/>
          <w:szCs w:val="24"/>
          <w:lang w:val="mk-MK"/>
        </w:rPr>
        <w:t>наслов</w:t>
      </w:r>
      <w:r w:rsidR="00985CBA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”</w:t>
      </w:r>
      <w:r w:rsidR="00985CBA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, наслов на списанието, број, страниците на кои се наоѓа трудот, достапно на: </w:t>
      </w:r>
      <w:r w:rsidR="00985CBA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URL</w:t>
      </w:r>
      <w:r w:rsidR="009B398A">
        <w:rPr>
          <w:rFonts w:ascii="Times New Roman" w:hAnsi="Times New Roman"/>
          <w:color w:val="000000" w:themeColor="text1"/>
          <w:sz w:val="24"/>
          <w:szCs w:val="24"/>
          <w:lang w:val="mk-MK"/>
        </w:rPr>
        <w:t>, (пристапено на:</w:t>
      </w:r>
      <w:r w:rsidR="009B398A" w:rsidRPr="009B398A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="009B398A">
        <w:rPr>
          <w:rFonts w:ascii="Times New Roman" w:hAnsi="Times New Roman"/>
          <w:color w:val="000000" w:themeColor="text1"/>
          <w:sz w:val="24"/>
          <w:szCs w:val="24"/>
          <w:lang w:val="mk-MK"/>
        </w:rPr>
        <w:t>дата).</w:t>
      </w:r>
    </w:p>
    <w:p w14:paraId="77E67FE4" w14:textId="77777777" w:rsidR="00CF30B5" w:rsidRPr="009B398A" w:rsidRDefault="00CF30B5" w:rsidP="008F33F1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745AF691" w14:textId="543CEB2A" w:rsidR="008F33F1" w:rsidRPr="009B398A" w:rsidRDefault="008F33F1" w:rsidP="008F33F1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1D35C0">
        <w:rPr>
          <w:rFonts w:ascii="Times New Roman" w:hAnsi="Times New Roman"/>
          <w:b/>
          <w:bCs/>
          <w:sz w:val="24"/>
          <w:szCs w:val="24"/>
          <w:lang w:val="ru-RU"/>
        </w:rPr>
        <w:t>Пример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540D53">
        <w:rPr>
          <w:rFonts w:ascii="Times New Roman" w:hAnsi="Times New Roman"/>
          <w:sz w:val="24"/>
          <w:szCs w:val="24"/>
          <w:lang w:val="ru-RU"/>
        </w:rPr>
        <w:t>Ѓорѓиевски Д</w:t>
      </w:r>
      <w:r w:rsidR="00985CBA">
        <w:rPr>
          <w:rFonts w:ascii="Times New Roman" w:hAnsi="Times New Roman"/>
          <w:sz w:val="24"/>
          <w:szCs w:val="24"/>
          <w:lang w:val="ru-RU"/>
        </w:rPr>
        <w:t>.</w:t>
      </w:r>
      <w:r w:rsidR="00540D53">
        <w:rPr>
          <w:rFonts w:ascii="Times New Roman" w:hAnsi="Times New Roman"/>
          <w:sz w:val="24"/>
          <w:szCs w:val="24"/>
          <w:lang w:val="ru-RU"/>
        </w:rPr>
        <w:t xml:space="preserve">, 2020, </w:t>
      </w:r>
      <w:r w:rsidR="00985CBA" w:rsidRPr="0002614F">
        <w:rPr>
          <w:rFonts w:ascii="Times New Roman" w:hAnsi="Times New Roman"/>
          <w:sz w:val="24"/>
          <w:szCs w:val="24"/>
          <w:lang w:val="mk-MK"/>
        </w:rPr>
        <w:t>“</w:t>
      </w:r>
      <w:r w:rsidR="00985CBA" w:rsidRPr="0002614F">
        <w:rPr>
          <w:rFonts w:ascii="Times New Roman" w:hAnsi="Times New Roman"/>
          <w:sz w:val="24"/>
          <w:szCs w:val="24"/>
          <w:shd w:val="clear" w:color="auto" w:fill="FFFFFF"/>
          <w:lang w:val="mk-MK"/>
        </w:rPr>
        <w:t>ДОЦНОАНТИЧКА ТВРДИНА КАЈ „ГРАДИШТЕ“ – БИСЛИМСКА КЛИСУРА ИЗВЕШТАЈ ОД ИСКОПУВАЊАТА ВО 2020 г.”, </w:t>
      </w:r>
      <w:r w:rsidR="00985CBA" w:rsidRPr="0002614F">
        <w:rPr>
          <w:rFonts w:ascii="Times New Roman" w:hAnsi="Times New Roman"/>
          <w:i/>
          <w:iCs/>
          <w:sz w:val="24"/>
          <w:szCs w:val="24"/>
          <w:shd w:val="clear" w:color="auto" w:fill="FFFFFF"/>
          <w:lang w:val="mk-MK"/>
        </w:rPr>
        <w:t>Археолошки Информатор</w:t>
      </w:r>
      <w:r w:rsidR="00985CBA" w:rsidRPr="0002614F">
        <w:rPr>
          <w:rFonts w:ascii="Times New Roman" w:hAnsi="Times New Roman"/>
          <w:sz w:val="24"/>
          <w:szCs w:val="24"/>
          <w:shd w:val="clear" w:color="auto" w:fill="FFFFFF"/>
          <w:lang w:val="mk-MK"/>
        </w:rPr>
        <w:t>, </w:t>
      </w:r>
      <w:r w:rsidR="00985CBA" w:rsidRPr="0002614F">
        <w:rPr>
          <w:rFonts w:ascii="Times New Roman" w:hAnsi="Times New Roman"/>
          <w:i/>
          <w:iCs/>
          <w:sz w:val="24"/>
          <w:szCs w:val="24"/>
          <w:shd w:val="clear" w:color="auto" w:fill="FFFFFF"/>
          <w:lang w:val="mk-MK"/>
        </w:rPr>
        <w:t>4</w:t>
      </w:r>
      <w:r w:rsidR="00985CBA" w:rsidRPr="0002614F">
        <w:rPr>
          <w:rFonts w:ascii="Times New Roman" w:hAnsi="Times New Roman"/>
          <w:sz w:val="24"/>
          <w:szCs w:val="24"/>
          <w:shd w:val="clear" w:color="auto" w:fill="FFFFFF"/>
          <w:lang w:val="mk-MK"/>
        </w:rPr>
        <w:t xml:space="preserve">, 41–48. </w:t>
      </w:r>
      <w:r w:rsidR="00985CBA">
        <w:rPr>
          <w:rFonts w:ascii="Times New Roman" w:hAnsi="Times New Roman"/>
          <w:sz w:val="24"/>
          <w:szCs w:val="24"/>
          <w:shd w:val="clear" w:color="auto" w:fill="FFFFFF"/>
          <w:lang w:val="mk-MK"/>
        </w:rPr>
        <w:t>Достапно на:</w:t>
      </w:r>
      <w:r w:rsidR="00985CBA" w:rsidRPr="0002614F">
        <w:rPr>
          <w:rFonts w:ascii="Times New Roman" w:hAnsi="Times New Roman"/>
          <w:sz w:val="24"/>
          <w:szCs w:val="24"/>
          <w:shd w:val="clear" w:color="auto" w:fill="FFFFFF"/>
          <w:lang w:val="mk-MK"/>
        </w:rPr>
        <w:t xml:space="preserve"> </w:t>
      </w:r>
      <w:hyperlink r:id="rId9" w:history="1">
        <w:r w:rsidR="009B398A" w:rsidRPr="0002614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mk-MK"/>
          </w:rPr>
          <w:t>http://informator.com.mk/index.php/AI/article/view/102</w:t>
        </w:r>
      </w:hyperlink>
      <w:r w:rsidR="009B398A">
        <w:rPr>
          <w:rFonts w:ascii="Times New Roman" w:hAnsi="Times New Roman"/>
          <w:sz w:val="24"/>
          <w:szCs w:val="24"/>
          <w:shd w:val="clear" w:color="auto" w:fill="FFFFFF"/>
          <w:lang w:val="mk-MK"/>
        </w:rPr>
        <w:t xml:space="preserve">, </w:t>
      </w:r>
    </w:p>
    <w:p w14:paraId="198B5007" w14:textId="60C543EA" w:rsidR="00DD0A14" w:rsidRDefault="009B398A" w:rsidP="00293F82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9B398A">
        <w:rPr>
          <w:rFonts w:ascii="Times New Roman" w:hAnsi="Times New Roman"/>
          <w:color w:val="000000" w:themeColor="text1"/>
          <w:sz w:val="24"/>
          <w:szCs w:val="24"/>
          <w:lang w:val="mk-MK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пристапено на: </w:t>
      </w:r>
      <w:r w:rsidRPr="009B398A">
        <w:rPr>
          <w:rFonts w:ascii="Times New Roman" w:hAnsi="Times New Roman"/>
          <w:color w:val="000000" w:themeColor="text1"/>
          <w:sz w:val="24"/>
          <w:szCs w:val="24"/>
          <w:lang w:val="mk-MK"/>
        </w:rPr>
        <w:t>13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.06.2023)</w:t>
      </w:r>
    </w:p>
    <w:p w14:paraId="0ACB4C0A" w14:textId="77777777" w:rsidR="00CF30B5" w:rsidRPr="009B398A" w:rsidRDefault="00CF30B5" w:rsidP="00293F82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170B3852" w14:textId="09FCA86B" w:rsidR="00293F82" w:rsidRDefault="00293F82" w:rsidP="00CF30B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93F82">
        <w:rPr>
          <w:rFonts w:ascii="Times New Roman" w:hAnsi="Times New Roman"/>
          <w:b/>
          <w:bCs/>
          <w:sz w:val="24"/>
          <w:szCs w:val="24"/>
          <w:lang w:val="ru-RU"/>
        </w:rPr>
        <w:t>Наведување на повеќе автори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5C73B9">
        <w:rPr>
          <w:rFonts w:ascii="Times New Roman" w:hAnsi="Times New Roman"/>
          <w:sz w:val="24"/>
          <w:szCs w:val="24"/>
          <w:lang w:val="ru-RU"/>
        </w:rPr>
        <w:t>Во фуснота и во библиографија ако се д</w:t>
      </w:r>
      <w:r w:rsidR="0013789D">
        <w:rPr>
          <w:rFonts w:ascii="Times New Roman" w:hAnsi="Times New Roman"/>
          <w:sz w:val="24"/>
          <w:szCs w:val="24"/>
          <w:lang w:val="ru-RU"/>
        </w:rPr>
        <w:t>вајца автори се р</w:t>
      </w:r>
      <w:r w:rsidR="00A025A2">
        <w:rPr>
          <w:rFonts w:ascii="Times New Roman" w:hAnsi="Times New Roman"/>
          <w:sz w:val="24"/>
          <w:szCs w:val="24"/>
          <w:lang w:val="ru-RU"/>
        </w:rPr>
        <w:t>а</w:t>
      </w:r>
      <w:r w:rsidR="0013789D">
        <w:rPr>
          <w:rFonts w:ascii="Times New Roman" w:hAnsi="Times New Roman"/>
          <w:sz w:val="24"/>
          <w:szCs w:val="24"/>
          <w:lang w:val="ru-RU"/>
        </w:rPr>
        <w:t>зделуваат со црта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C12C4C0" w14:textId="77777777" w:rsidR="00A025A2" w:rsidRDefault="0013789D" w:rsidP="00830CBA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3789D">
        <w:rPr>
          <w:rFonts w:ascii="Times New Roman" w:hAnsi="Times New Roman"/>
          <w:b/>
          <w:bCs/>
          <w:sz w:val="24"/>
          <w:szCs w:val="24"/>
          <w:lang w:val="ru-RU"/>
        </w:rPr>
        <w:t>Пример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14:paraId="34414816" w14:textId="7FC65ED3" w:rsidR="00A025A2" w:rsidRDefault="0013789D" w:rsidP="00830CBA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_Hlk137480146"/>
      <w:r>
        <w:rPr>
          <w:rFonts w:ascii="Times New Roman" w:hAnsi="Times New Roman"/>
          <w:sz w:val="24"/>
          <w:szCs w:val="24"/>
          <w:lang w:val="ru-RU"/>
        </w:rPr>
        <w:t xml:space="preserve">Нацев Т. </w:t>
      </w:r>
      <w:r w:rsidR="00040320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Стојановски</w:t>
      </w:r>
      <w:r w:rsidR="00040320">
        <w:rPr>
          <w:rFonts w:ascii="Times New Roman" w:hAnsi="Times New Roman"/>
          <w:sz w:val="24"/>
          <w:szCs w:val="24"/>
          <w:lang w:val="ru-RU"/>
        </w:rPr>
        <w:t xml:space="preserve"> Д., 2013</w:t>
      </w:r>
      <w:bookmarkEnd w:id="4"/>
      <w:r w:rsidR="00040320">
        <w:rPr>
          <w:rFonts w:ascii="Times New Roman" w:hAnsi="Times New Roman"/>
          <w:sz w:val="24"/>
          <w:szCs w:val="24"/>
          <w:lang w:val="ru-RU"/>
        </w:rPr>
        <w:t>, 109, сл.</w:t>
      </w:r>
      <w:r w:rsidR="00293F82">
        <w:rPr>
          <w:rFonts w:ascii="Times New Roman" w:hAnsi="Times New Roman"/>
          <w:sz w:val="24"/>
          <w:szCs w:val="24"/>
          <w:lang w:val="ru-RU"/>
        </w:rPr>
        <w:t>8</w:t>
      </w:r>
      <w:r w:rsidR="005C73B9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A025A2">
        <w:rPr>
          <w:rFonts w:ascii="Times New Roman" w:hAnsi="Times New Roman"/>
          <w:sz w:val="24"/>
          <w:szCs w:val="24"/>
          <w:lang w:val="ru-RU"/>
        </w:rPr>
        <w:t xml:space="preserve">во </w:t>
      </w:r>
      <w:r w:rsidR="005C73B9">
        <w:rPr>
          <w:rFonts w:ascii="Times New Roman" w:hAnsi="Times New Roman"/>
          <w:sz w:val="24"/>
          <w:szCs w:val="24"/>
          <w:lang w:val="ru-RU"/>
        </w:rPr>
        <w:t xml:space="preserve">фуснота); </w:t>
      </w:r>
    </w:p>
    <w:p w14:paraId="49A02213" w14:textId="1C65840A" w:rsidR="005C73B9" w:rsidRDefault="00E17134" w:rsidP="00830CBA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Нацев Т. – Стојановски Д., 2013,</w:t>
      </w:r>
      <w:r w:rsidR="005C73B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Прилог кон проучувањето на неолитската и енеолитската архитектура од средниот тек на реката Брегалница, </w:t>
      </w:r>
      <w:r w:rsidRPr="00F239F7">
        <w:rPr>
          <w:rFonts w:ascii="Times New Roman" w:hAnsi="Times New Roman"/>
          <w:i/>
          <w:iCs/>
          <w:sz w:val="24"/>
          <w:szCs w:val="24"/>
          <w:lang w:val="ru-RU"/>
        </w:rPr>
        <w:t>Годишен зборник на Факултет за образовни науки</w:t>
      </w:r>
      <w:r>
        <w:rPr>
          <w:rFonts w:ascii="Times New Roman" w:hAnsi="Times New Roman"/>
          <w:sz w:val="24"/>
          <w:szCs w:val="24"/>
          <w:lang w:val="ru-RU"/>
        </w:rPr>
        <w:t>, Универзитет Гоце Делчев, Штип, 103-112.</w:t>
      </w:r>
    </w:p>
    <w:p w14:paraId="569AAEEC" w14:textId="1A21FC8A" w:rsidR="005C73B9" w:rsidRDefault="005C73B9" w:rsidP="00830CBA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Доколку станува збор за повеќе автори се пишува првиот и др.</w:t>
      </w:r>
      <w:r w:rsidR="002A4CB7">
        <w:rPr>
          <w:rFonts w:ascii="Times New Roman" w:hAnsi="Times New Roman"/>
          <w:sz w:val="24"/>
          <w:szCs w:val="24"/>
          <w:lang w:val="ru-RU"/>
        </w:rPr>
        <w:t xml:space="preserve"> (во фуснота), додека во библиографијата се пишувааат сите</w:t>
      </w:r>
      <w:r w:rsidR="002A4CB7" w:rsidRPr="0002614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4CB7">
        <w:rPr>
          <w:rFonts w:ascii="Times New Roman" w:hAnsi="Times New Roman"/>
          <w:sz w:val="24"/>
          <w:szCs w:val="24"/>
          <w:lang w:val="mk-MK"/>
        </w:rPr>
        <w:t>разделени со црта</w:t>
      </w:r>
      <w:r w:rsidR="002A4CB7">
        <w:rPr>
          <w:rFonts w:ascii="Times New Roman" w:hAnsi="Times New Roman"/>
          <w:sz w:val="24"/>
          <w:szCs w:val="24"/>
          <w:lang w:val="ru-RU"/>
        </w:rPr>
        <w:t>.</w:t>
      </w:r>
    </w:p>
    <w:p w14:paraId="33E8EEDD" w14:textId="77777777" w:rsidR="00E17134" w:rsidRDefault="00293F82" w:rsidP="0033186F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3789D">
        <w:rPr>
          <w:rFonts w:ascii="Times New Roman" w:hAnsi="Times New Roman"/>
          <w:b/>
          <w:bCs/>
          <w:sz w:val="24"/>
          <w:szCs w:val="24"/>
          <w:lang w:val="ru-RU"/>
        </w:rPr>
        <w:t>Пример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14:paraId="3161E1F3" w14:textId="3CBCDE47" w:rsidR="00E17134" w:rsidRPr="0002614F" w:rsidRDefault="00293F82" w:rsidP="0033186F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73B9">
        <w:rPr>
          <w:rFonts w:ascii="Times New Roman" w:hAnsi="Times New Roman"/>
          <w:sz w:val="24"/>
          <w:szCs w:val="24"/>
          <w:lang w:val="ru-RU"/>
        </w:rPr>
        <w:t>Наумов Г. и др., 201</w:t>
      </w:r>
      <w:r w:rsidR="00461F42">
        <w:rPr>
          <w:rFonts w:ascii="Times New Roman" w:hAnsi="Times New Roman"/>
          <w:sz w:val="24"/>
          <w:szCs w:val="24"/>
          <w:lang w:val="ru-RU"/>
        </w:rPr>
        <w:t>7</w:t>
      </w:r>
      <w:r w:rsidR="005C73B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61F42">
        <w:rPr>
          <w:rFonts w:ascii="Times New Roman" w:hAnsi="Times New Roman"/>
          <w:sz w:val="24"/>
          <w:szCs w:val="24"/>
          <w:lang w:val="ru-RU"/>
        </w:rPr>
        <w:t>12-20</w:t>
      </w:r>
      <w:r w:rsidR="002A4CB7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671AFE">
        <w:rPr>
          <w:rFonts w:ascii="Times New Roman" w:hAnsi="Times New Roman"/>
          <w:sz w:val="24"/>
          <w:szCs w:val="24"/>
          <w:lang w:val="mk-MK"/>
        </w:rPr>
        <w:t xml:space="preserve">во </w:t>
      </w:r>
      <w:r w:rsidR="002A4CB7">
        <w:rPr>
          <w:rFonts w:ascii="Times New Roman" w:hAnsi="Times New Roman"/>
          <w:sz w:val="24"/>
          <w:szCs w:val="24"/>
          <w:lang w:val="ru-RU"/>
        </w:rPr>
        <w:t xml:space="preserve">фуснота); </w:t>
      </w:r>
    </w:p>
    <w:p w14:paraId="0941DF4C" w14:textId="3A78D2EC" w:rsidR="00DE6F2E" w:rsidRDefault="00E17134" w:rsidP="0033186F">
      <w:pPr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Наумов Г. – Миткоски А. - Мургоски А.</w:t>
      </w:r>
      <w:r w:rsidR="00461F42">
        <w:rPr>
          <w:rFonts w:ascii="Times New Roman" w:hAnsi="Times New Roman"/>
          <w:sz w:val="24"/>
          <w:szCs w:val="24"/>
          <w:lang w:val="mk-MK"/>
        </w:rPr>
        <w:t xml:space="preserve"> – Милевски Ѓ,</w:t>
      </w:r>
      <w:r w:rsidR="00671AFE" w:rsidRPr="0002614F">
        <w:rPr>
          <w:rFonts w:ascii="Times New Roman" w:hAnsi="Times New Roman"/>
          <w:sz w:val="24"/>
          <w:szCs w:val="24"/>
          <w:lang w:val="ru-RU"/>
        </w:rPr>
        <w:t xml:space="preserve"> 2017,</w:t>
      </w:r>
      <w:r w:rsidR="00461F42">
        <w:rPr>
          <w:rFonts w:ascii="Times New Roman" w:hAnsi="Times New Roman"/>
          <w:sz w:val="24"/>
          <w:szCs w:val="24"/>
          <w:lang w:val="mk-MK"/>
        </w:rPr>
        <w:t xml:space="preserve"> Рекогносцирање на предисториски локалитети 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461F42">
        <w:rPr>
          <w:rFonts w:ascii="Times New Roman" w:hAnsi="Times New Roman"/>
          <w:sz w:val="24"/>
          <w:szCs w:val="24"/>
          <w:lang w:val="mk-MK"/>
        </w:rPr>
        <w:t xml:space="preserve">во Северна Пелагонија, </w:t>
      </w:r>
      <w:r w:rsidR="00461F42" w:rsidRPr="00F239F7">
        <w:rPr>
          <w:rFonts w:ascii="Times New Roman" w:hAnsi="Times New Roman"/>
          <w:i/>
          <w:iCs/>
          <w:sz w:val="24"/>
          <w:szCs w:val="24"/>
          <w:lang w:val="mk-MK"/>
        </w:rPr>
        <w:t>Патримониум 15</w:t>
      </w:r>
      <w:r w:rsidR="00461F42">
        <w:rPr>
          <w:rFonts w:ascii="Times New Roman" w:hAnsi="Times New Roman"/>
          <w:sz w:val="24"/>
          <w:szCs w:val="24"/>
          <w:lang w:val="mk-MK"/>
        </w:rPr>
        <w:t xml:space="preserve">, Скопје, 13-42 </w:t>
      </w:r>
      <w:r w:rsidR="00A025A2" w:rsidRPr="0002614F">
        <w:rPr>
          <w:rFonts w:ascii="Times New Roman" w:hAnsi="Times New Roman"/>
          <w:sz w:val="24"/>
          <w:szCs w:val="24"/>
          <w:lang w:val="ru-RU"/>
        </w:rPr>
        <w:t>(</w:t>
      </w:r>
      <w:r w:rsidR="00671AFE">
        <w:rPr>
          <w:rFonts w:ascii="Times New Roman" w:hAnsi="Times New Roman"/>
          <w:sz w:val="24"/>
          <w:szCs w:val="24"/>
          <w:lang w:val="mk-MK"/>
        </w:rPr>
        <w:t xml:space="preserve">во </w:t>
      </w:r>
      <w:r w:rsidR="00A025A2">
        <w:rPr>
          <w:rFonts w:ascii="Times New Roman" w:hAnsi="Times New Roman"/>
          <w:sz w:val="24"/>
          <w:szCs w:val="24"/>
          <w:lang w:val="mk-MK"/>
        </w:rPr>
        <w:t>библиографија</w:t>
      </w:r>
      <w:r w:rsidR="00A025A2" w:rsidRPr="0002614F">
        <w:rPr>
          <w:rFonts w:ascii="Times New Roman" w:hAnsi="Times New Roman"/>
          <w:sz w:val="24"/>
          <w:szCs w:val="24"/>
          <w:lang w:val="ru-RU"/>
        </w:rPr>
        <w:t>)</w:t>
      </w:r>
      <w:r w:rsidR="00A025A2">
        <w:rPr>
          <w:rFonts w:ascii="Times New Roman" w:hAnsi="Times New Roman"/>
          <w:sz w:val="24"/>
          <w:szCs w:val="24"/>
          <w:lang w:val="mk-MK"/>
        </w:rPr>
        <w:t>.</w:t>
      </w:r>
    </w:p>
    <w:p w14:paraId="48406912" w14:textId="77777777" w:rsidR="00700396" w:rsidRDefault="00700396" w:rsidP="0033186F">
      <w:pPr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6E1423CF" w14:textId="63EFDB71" w:rsidR="0093298F" w:rsidRPr="00CF30B5" w:rsidRDefault="00C35A4A" w:rsidP="00CF30B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mk-MK"/>
        </w:rPr>
      </w:pPr>
      <w:r w:rsidRPr="00C35A4A">
        <w:rPr>
          <w:rFonts w:ascii="Times New Roman" w:hAnsi="Times New Roman"/>
          <w:b/>
          <w:bCs/>
          <w:sz w:val="24"/>
          <w:szCs w:val="24"/>
          <w:lang w:val="mk-MK"/>
        </w:rPr>
        <w:t xml:space="preserve">Означување доколку еден автор има два </w:t>
      </w:r>
      <w:r w:rsidR="0099168E">
        <w:rPr>
          <w:rFonts w:ascii="Times New Roman" w:hAnsi="Times New Roman"/>
          <w:b/>
          <w:bCs/>
          <w:sz w:val="24"/>
          <w:szCs w:val="24"/>
          <w:lang w:val="mk-MK"/>
        </w:rPr>
        <w:t xml:space="preserve">или повеќе </w:t>
      </w:r>
      <w:r w:rsidRPr="00C35A4A">
        <w:rPr>
          <w:rFonts w:ascii="Times New Roman" w:hAnsi="Times New Roman"/>
          <w:b/>
          <w:bCs/>
          <w:sz w:val="24"/>
          <w:szCs w:val="24"/>
          <w:lang w:val="mk-MK"/>
        </w:rPr>
        <w:t>труда во иста година</w:t>
      </w:r>
      <w:r>
        <w:rPr>
          <w:rFonts w:ascii="Times New Roman" w:hAnsi="Times New Roman"/>
          <w:sz w:val="24"/>
          <w:szCs w:val="24"/>
          <w:lang w:val="mk-MK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Во забелешка (фуснота) и во библиографија се додаваат буквите а, б, в итн.</w:t>
      </w:r>
      <w:r w:rsidR="0099168E">
        <w:rPr>
          <w:rFonts w:ascii="Times New Roman" w:hAnsi="Times New Roman"/>
          <w:color w:val="000000" w:themeColor="text1"/>
          <w:sz w:val="24"/>
          <w:szCs w:val="24"/>
          <w:lang w:val="mk-MK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="0099168E">
        <w:rPr>
          <w:rFonts w:ascii="Times New Roman" w:hAnsi="Times New Roman"/>
          <w:color w:val="000000" w:themeColor="text1"/>
          <w:sz w:val="24"/>
          <w:szCs w:val="24"/>
          <w:lang w:val="mk-MK"/>
        </w:rPr>
        <w:t>в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еднаш до</w:t>
      </w:r>
      <w:r w:rsidR="0099168E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годината на издавање.</w:t>
      </w:r>
    </w:p>
    <w:p w14:paraId="5F1E5359" w14:textId="59440175" w:rsidR="0099168E" w:rsidRDefault="0099168E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3789D">
        <w:rPr>
          <w:rFonts w:ascii="Times New Roman" w:hAnsi="Times New Roman"/>
          <w:b/>
          <w:bCs/>
          <w:sz w:val="24"/>
          <w:szCs w:val="24"/>
          <w:lang w:val="ru-RU"/>
        </w:rPr>
        <w:t>Пример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9168E">
        <w:rPr>
          <w:rFonts w:ascii="Times New Roman" w:hAnsi="Times New Roman"/>
          <w:sz w:val="24"/>
          <w:szCs w:val="24"/>
          <w:lang w:val="ru-RU"/>
        </w:rPr>
        <w:t>(во</w:t>
      </w:r>
      <w:r>
        <w:rPr>
          <w:rFonts w:ascii="Times New Roman" w:hAnsi="Times New Roman"/>
          <w:sz w:val="24"/>
          <w:szCs w:val="24"/>
          <w:lang w:val="ru-RU"/>
        </w:rPr>
        <w:t xml:space="preserve"> забелешка –</w:t>
      </w:r>
      <w:r w:rsidRPr="0099168E">
        <w:rPr>
          <w:rFonts w:ascii="Times New Roman" w:hAnsi="Times New Roman"/>
          <w:sz w:val="24"/>
          <w:szCs w:val="24"/>
          <w:lang w:val="ru-RU"/>
        </w:rPr>
        <w:t xml:space="preserve"> фуснота</w:t>
      </w:r>
      <w:r>
        <w:rPr>
          <w:rFonts w:ascii="Times New Roman" w:hAnsi="Times New Roman"/>
          <w:sz w:val="24"/>
          <w:szCs w:val="24"/>
          <w:lang w:val="ru-RU"/>
        </w:rPr>
        <w:t>):</w:t>
      </w:r>
    </w:p>
    <w:p w14:paraId="21B99BAA" w14:textId="10AB134E" w:rsidR="0099168E" w:rsidRDefault="0099168E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Миткоски А., 2019, 11, ил. 3, 4, Пл.2.</w:t>
      </w:r>
    </w:p>
    <w:p w14:paraId="24EFDE42" w14:textId="2ED9FB46" w:rsidR="0099168E" w:rsidRDefault="0099168E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Миткоски А.</w:t>
      </w:r>
      <w:r w:rsidR="00A3116A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– Темелкоски Д.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, 2019</w:t>
      </w:r>
      <w:r w:rsidR="00A3116A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а, 180, Т. </w:t>
      </w:r>
      <w:r w:rsidR="00A3116A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V,</w:t>
      </w:r>
      <w:r w:rsidR="00A3116A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10.</w:t>
      </w:r>
    </w:p>
    <w:p w14:paraId="632146E5" w14:textId="25B349AF" w:rsidR="00A3116A" w:rsidRDefault="00A3116A" w:rsidP="00A3116A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3789D">
        <w:rPr>
          <w:rFonts w:ascii="Times New Roman" w:hAnsi="Times New Roman"/>
          <w:b/>
          <w:bCs/>
          <w:sz w:val="24"/>
          <w:szCs w:val="24"/>
          <w:lang w:val="ru-RU"/>
        </w:rPr>
        <w:t>Пример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9168E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во библиографија):</w:t>
      </w:r>
    </w:p>
    <w:p w14:paraId="30688799" w14:textId="3DEDE858" w:rsidR="00A3116A" w:rsidRDefault="00A3116A" w:rsidP="00A3116A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Миткоски А., 2019, Археолошки истражувања на локалитетот Попов Нос, Чаниште, Мариово, Тумул </w:t>
      </w:r>
      <w:r w:rsidRPr="0002614F">
        <w:rPr>
          <w:rFonts w:ascii="Times New Roman" w:hAnsi="Times New Roman"/>
          <w:sz w:val="24"/>
          <w:szCs w:val="24"/>
          <w:lang w:val="mk-MK"/>
        </w:rPr>
        <w:t>I</w:t>
      </w:r>
      <w:r w:rsidRPr="0002614F">
        <w:rPr>
          <w:rFonts w:ascii="Times New Roman" w:hAnsi="Times New Roman"/>
          <w:i/>
          <w:iCs/>
          <w:sz w:val="24"/>
          <w:szCs w:val="24"/>
          <w:lang w:val="mk-MK"/>
        </w:rPr>
        <w:t>,</w:t>
      </w:r>
      <w:r w:rsidRPr="00F239F7">
        <w:rPr>
          <w:rFonts w:ascii="Times New Roman" w:hAnsi="Times New Roman"/>
          <w:i/>
          <w:iCs/>
          <w:sz w:val="24"/>
          <w:szCs w:val="24"/>
          <w:lang w:val="mk-MK"/>
        </w:rPr>
        <w:t xml:space="preserve"> Археолошки информатор бр. 3</w:t>
      </w:r>
      <w:r>
        <w:rPr>
          <w:rFonts w:ascii="Times New Roman" w:hAnsi="Times New Roman"/>
          <w:sz w:val="24"/>
          <w:szCs w:val="24"/>
          <w:lang w:val="mk-MK"/>
        </w:rPr>
        <w:t>, Прилеп, 7-15.</w:t>
      </w:r>
    </w:p>
    <w:p w14:paraId="2D328210" w14:textId="60A315DF" w:rsidR="00A3116A" w:rsidRDefault="00A3116A" w:rsidP="00A3116A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Миткоски А. – Темелкоски Д., 2019а, Локалитетот Ридот кај село Мажучиште, 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Macedoniae acta archaeologica 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21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Скопје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17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3-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198.</w:t>
      </w:r>
    </w:p>
    <w:p w14:paraId="71EB5AAB" w14:textId="77777777" w:rsidR="00DE6F2E" w:rsidRDefault="00DE6F2E" w:rsidP="00A3116A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035BF995" w14:textId="47E99FD8" w:rsidR="00A3116A" w:rsidRPr="00A3116A" w:rsidRDefault="00A3116A" w:rsidP="00A3116A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ab/>
      </w:r>
    </w:p>
    <w:p w14:paraId="15AEB031" w14:textId="4858D387" w:rsidR="0093298F" w:rsidRDefault="00647347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4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.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ab/>
        <w:t>Фотографии</w:t>
      </w:r>
      <w:r w:rsidRPr="005A2BF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, планови, табли, цртежи 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или </w:t>
      </w:r>
      <w:r w:rsidRPr="005A2BF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друг сличен 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материјал се предаваат </w:t>
      </w:r>
      <w:r w:rsidR="005A2BFF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во дигитална форма  </w:t>
      </w:r>
      <w:r w:rsidR="005A2BF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во </w:t>
      </w:r>
      <w:r w:rsidR="005A2BFF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JPEG</w:t>
      </w:r>
      <w:r w:rsidR="005A2BF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(.</w:t>
      </w:r>
      <w:r w:rsidR="005A2BFF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jpg)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или </w:t>
      </w:r>
      <w:r w:rsidR="005A2BFF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TIFF (.tif)</w:t>
      </w:r>
      <w:r w:rsidR="005A2BF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формат</w:t>
      </w:r>
      <w:r w:rsidR="00C35A4A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, </w:t>
      </w:r>
      <w:r w:rsidR="00C35A4A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со резолуција од 300 </w:t>
      </w:r>
      <w:r w:rsidR="00C35A4A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dpi, </w:t>
      </w:r>
      <w:r w:rsidR="00C35A4A">
        <w:rPr>
          <w:rFonts w:ascii="Times New Roman" w:hAnsi="Times New Roman"/>
          <w:color w:val="000000" w:themeColor="text1"/>
          <w:sz w:val="24"/>
          <w:szCs w:val="24"/>
          <w:lang w:val="mk-MK"/>
        </w:rPr>
        <w:t>јасно означени со иста нумерација како во текстот</w:t>
      </w:r>
      <w:r w:rsidR="00C35A4A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. </w:t>
      </w:r>
      <w:r w:rsidR="005A2BFF" w:rsidRPr="00E312E3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Поединечните фотографии доколку треба да бидат вметнати во текстот Ве молиме тоа да го сторите сами</w:t>
      </w:r>
      <w:r w:rsidR="00E312E3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.</w:t>
      </w:r>
      <w:r w:rsidR="005A2BF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="00013B75">
        <w:rPr>
          <w:rFonts w:ascii="Times New Roman" w:hAnsi="Times New Roman"/>
          <w:color w:val="000000" w:themeColor="text1"/>
          <w:sz w:val="24"/>
          <w:szCs w:val="24"/>
          <w:lang w:val="mk-MK"/>
        </w:rPr>
        <w:t>Таблите вообичаено се сместуваат на крајот од трудот.</w:t>
      </w:r>
    </w:p>
    <w:p w14:paraId="12B7C733" w14:textId="77777777" w:rsidR="00700396" w:rsidRDefault="00700396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69AA022B" w14:textId="77777777" w:rsidR="0093298F" w:rsidRPr="0002614F" w:rsidRDefault="0093298F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3A221891" w14:textId="2F61AB3F" w:rsidR="0093298F" w:rsidRPr="0002614F" w:rsidRDefault="00647347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5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.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ab/>
        <w:t xml:space="preserve">На крајот од текстот, оставете ја вашата </w:t>
      </w:r>
      <w:r w:rsidR="007B4515" w:rsidRPr="0002614F">
        <w:rPr>
          <w:rFonts w:ascii="Times New Roman" w:hAnsi="Times New Roman"/>
          <w:sz w:val="24"/>
          <w:szCs w:val="24"/>
          <w:lang w:val="mk-MK"/>
        </w:rPr>
        <w:t>e</w:t>
      </w:r>
      <w:r w:rsidR="007B4515" w:rsidRPr="007B4515">
        <w:rPr>
          <w:rFonts w:ascii="Times New Roman" w:hAnsi="Times New Roman"/>
          <w:sz w:val="24"/>
          <w:szCs w:val="24"/>
          <w:lang w:val="ru-RU"/>
        </w:rPr>
        <w:t>-</w:t>
      </w:r>
      <w:r w:rsidR="007B4515" w:rsidRPr="0002614F">
        <w:rPr>
          <w:rFonts w:ascii="Times New Roman" w:hAnsi="Times New Roman"/>
          <w:sz w:val="24"/>
          <w:szCs w:val="24"/>
          <w:lang w:val="mk-MK"/>
        </w:rPr>
        <w:t>mail</w:t>
      </w:r>
      <w:r w:rsidR="007B4515" w:rsidRPr="007B45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B4515" w:rsidRPr="007B4515">
        <w:rPr>
          <w:rFonts w:ascii="Times New Roman" w:hAnsi="Times New Roman"/>
          <w:sz w:val="24"/>
          <w:szCs w:val="24"/>
          <w:lang w:val="mk-MK"/>
        </w:rPr>
        <w:t>адреса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или </w:t>
      </w:r>
      <w:r w:rsidR="007B4515" w:rsidRPr="0002614F">
        <w:rPr>
          <w:rFonts w:ascii="Times New Roman" w:hAnsi="Times New Roman"/>
          <w:sz w:val="24"/>
          <w:szCs w:val="24"/>
          <w:lang w:val="mk-MK"/>
        </w:rPr>
        <w:t>e</w:t>
      </w:r>
      <w:r w:rsidR="007B4515" w:rsidRPr="007B4515">
        <w:rPr>
          <w:rFonts w:ascii="Times New Roman" w:hAnsi="Times New Roman"/>
          <w:sz w:val="24"/>
          <w:szCs w:val="24"/>
          <w:lang w:val="ru-RU"/>
        </w:rPr>
        <w:t>-</w:t>
      </w:r>
      <w:r w:rsidR="007B4515" w:rsidRPr="0002614F">
        <w:rPr>
          <w:rFonts w:ascii="Times New Roman" w:hAnsi="Times New Roman"/>
          <w:sz w:val="24"/>
          <w:szCs w:val="24"/>
          <w:lang w:val="mk-MK"/>
        </w:rPr>
        <w:t>mail</w:t>
      </w:r>
      <w:r w:rsidR="007B4515" w:rsidRPr="007B45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B4515" w:rsidRPr="007B4515">
        <w:rPr>
          <w:rFonts w:ascii="Times New Roman" w:hAnsi="Times New Roman"/>
          <w:sz w:val="24"/>
          <w:szCs w:val="24"/>
          <w:lang w:val="mk-MK"/>
        </w:rPr>
        <w:t>адреса</w:t>
      </w:r>
      <w:r w:rsidR="007B4515">
        <w:rPr>
          <w:rFonts w:ascii="Times New Roman" w:hAnsi="Times New Roman"/>
          <w:sz w:val="24"/>
          <w:szCs w:val="24"/>
          <w:lang w:val="mk-MK"/>
        </w:rPr>
        <w:t>та</w:t>
      </w:r>
      <w:r w:rsidR="007B4515"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="007B4515">
        <w:rPr>
          <w:rFonts w:ascii="Times New Roman" w:hAnsi="Times New Roman"/>
          <w:color w:val="000000" w:themeColor="text1"/>
          <w:sz w:val="24"/>
          <w:szCs w:val="24"/>
          <w:lang w:val="mk-MK"/>
        </w:rPr>
        <w:t>на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институцијата</w:t>
      </w:r>
      <w:r w:rsidR="007B4515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во која сте вработени и 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телефон </w:t>
      </w:r>
      <w:r w:rsidR="007B4515">
        <w:rPr>
          <w:rFonts w:ascii="Times New Roman" w:hAnsi="Times New Roman"/>
          <w:color w:val="000000" w:themeColor="text1"/>
          <w:sz w:val="24"/>
          <w:szCs w:val="24"/>
          <w:lang w:val="mk-MK"/>
        </w:rPr>
        <w:t>за контакт,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заради комуникација </w:t>
      </w:r>
      <w:r w:rsidR="007B4515">
        <w:rPr>
          <w:rFonts w:ascii="Times New Roman" w:hAnsi="Times New Roman"/>
          <w:color w:val="000000" w:themeColor="text1"/>
          <w:sz w:val="24"/>
          <w:szCs w:val="24"/>
          <w:lang w:val="mk-MK"/>
        </w:rPr>
        <w:t>и полесна координација со РО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.</w:t>
      </w:r>
    </w:p>
    <w:p w14:paraId="50F360CF" w14:textId="77777777" w:rsidR="00700396" w:rsidRPr="0002614F" w:rsidRDefault="00700396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49155090" w14:textId="77777777" w:rsidR="0093298F" w:rsidRPr="0002614F" w:rsidRDefault="0093298F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51C06EA4" w14:textId="23D5C5A2" w:rsidR="0093298F" w:rsidRPr="0002614F" w:rsidRDefault="00647347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6.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ab/>
        <w:t>Сите пристигнати текстови ќе подлежат на реценз</w:t>
      </w:r>
      <w:r w:rsidR="00480BF9">
        <w:rPr>
          <w:rFonts w:ascii="Times New Roman" w:hAnsi="Times New Roman"/>
          <w:color w:val="000000" w:themeColor="text1"/>
          <w:sz w:val="24"/>
          <w:szCs w:val="24"/>
          <w:lang w:val="mk-MK"/>
        </w:rPr>
        <w:t>ија.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Авторите ќе бидат известени за мислењето на рецензентите, по што сите текстови ќе подлежат на лектура. Текстовите кои не ги запазуваат наведените критериуми ќе бидат вратени.</w:t>
      </w:r>
    </w:p>
    <w:p w14:paraId="5B0BA8EC" w14:textId="77777777" w:rsidR="00700396" w:rsidRPr="0002614F" w:rsidRDefault="00700396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5E616A9C" w14:textId="77777777" w:rsidR="0093298F" w:rsidRPr="0002614F" w:rsidRDefault="0093298F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5A43C520" w14:textId="695C541A" w:rsidR="0093298F" w:rsidRPr="0002614F" w:rsidRDefault="00647347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7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.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ab/>
        <w:t xml:space="preserve">Авторските хонорари не се плаќаат, а авторите добиваат по </w:t>
      </w:r>
      <w:r w:rsidR="00E312E3">
        <w:rPr>
          <w:rFonts w:ascii="Times New Roman" w:hAnsi="Times New Roman"/>
          <w:color w:val="000000" w:themeColor="text1"/>
          <w:sz w:val="24"/>
          <w:szCs w:val="24"/>
          <w:lang w:val="mk-MK"/>
        </w:rPr>
        <w:t>три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примероци</w:t>
      </w:r>
      <w:r w:rsidR="00C103F7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од Музејскиот </w:t>
      </w:r>
      <w:r w:rsidR="00480BF9">
        <w:rPr>
          <w:rFonts w:ascii="Times New Roman" w:hAnsi="Times New Roman"/>
          <w:color w:val="000000" w:themeColor="text1"/>
          <w:sz w:val="24"/>
          <w:szCs w:val="24"/>
          <w:lang w:val="mk-MK"/>
        </w:rPr>
        <w:t>г</w:t>
      </w:r>
      <w:r w:rsidR="00C103F7">
        <w:rPr>
          <w:rFonts w:ascii="Times New Roman" w:hAnsi="Times New Roman"/>
          <w:color w:val="000000" w:themeColor="text1"/>
          <w:sz w:val="24"/>
          <w:szCs w:val="24"/>
          <w:lang w:val="mk-MK"/>
        </w:rPr>
        <w:t>ласник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.</w:t>
      </w:r>
    </w:p>
    <w:p w14:paraId="161358A4" w14:textId="77777777" w:rsidR="00700396" w:rsidRPr="0002614F" w:rsidRDefault="00700396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74EE5063" w14:textId="77777777" w:rsidR="0093298F" w:rsidRPr="0002614F" w:rsidRDefault="0093298F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12429CB2" w14:textId="7F3C5454" w:rsidR="0093298F" w:rsidRDefault="00647347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8. 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Трудовите</w:t>
      </w:r>
      <w:r w:rsidR="007B4515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треба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да бидат доставени најдоцна до</w:t>
      </w:r>
      <w:r w:rsidR="007B4515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</w:t>
      </w:r>
      <w:r w:rsidR="00E312E3">
        <w:rPr>
          <w:rFonts w:ascii="Times New Roman" w:hAnsi="Times New Roman"/>
          <w:color w:val="000000" w:themeColor="text1"/>
          <w:sz w:val="24"/>
          <w:szCs w:val="24"/>
          <w:lang w:val="mk-MK"/>
        </w:rPr>
        <w:t>01.09.2025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година, 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во електронска форма, на 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e-mail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адреса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: </w:t>
      </w:r>
      <w:hyperlink r:id="rId10" w:history="1">
        <w:r w:rsidR="00671AFE" w:rsidRPr="0002614F">
          <w:rPr>
            <w:rStyle w:val="Hyperlink"/>
            <w:rFonts w:ascii="Times New Roman" w:hAnsi="Times New Roman"/>
            <w:b/>
            <w:bCs/>
            <w:sz w:val="24"/>
            <w:szCs w:val="24"/>
            <w:lang w:val="mk-MK"/>
          </w:rPr>
          <w:t>muzejkumanovo@yahoo.com</w:t>
        </w:r>
      </w:hyperlink>
      <w:r w:rsidR="00C103F7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. 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Трудовите добиени по </w:t>
      </w:r>
      <w:r w:rsidR="00E312E3">
        <w:rPr>
          <w:rFonts w:ascii="Times New Roman" w:hAnsi="Times New Roman"/>
          <w:color w:val="000000" w:themeColor="text1"/>
          <w:sz w:val="24"/>
          <w:szCs w:val="24"/>
          <w:lang w:val="mk-MK"/>
        </w:rPr>
        <w:t>01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септември, нема да бидат разгледувани</w:t>
      </w:r>
      <w:r w:rsidR="00C103F7">
        <w:rPr>
          <w:rFonts w:ascii="Times New Roman" w:hAnsi="Times New Roman"/>
          <w:color w:val="000000" w:themeColor="text1"/>
          <w:sz w:val="24"/>
          <w:szCs w:val="24"/>
          <w:lang w:val="mk-MK"/>
        </w:rPr>
        <w:t>.</w:t>
      </w:r>
    </w:p>
    <w:p w14:paraId="487C2907" w14:textId="5E3EDDF6" w:rsidR="00700396" w:rsidRDefault="00700396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2CD62034" w14:textId="77777777" w:rsidR="00700396" w:rsidRPr="00F249C4" w:rsidRDefault="00700396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20820F84" w14:textId="77777777" w:rsidR="0093298F" w:rsidRPr="00F249C4" w:rsidRDefault="0093298F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698A002D" w14:textId="30F01D6B" w:rsidR="00671AFE" w:rsidRPr="0002614F" w:rsidRDefault="00647347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9. 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Лиц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а 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за контакт</w:t>
      </w:r>
      <w:r w:rsidR="00671AFE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од РО</w:t>
      </w:r>
      <w:r w:rsidRPr="0002614F">
        <w:rPr>
          <w:rFonts w:ascii="Times New Roman" w:hAnsi="Times New Roman"/>
          <w:color w:val="000000" w:themeColor="text1"/>
          <w:sz w:val="24"/>
          <w:szCs w:val="24"/>
          <w:lang w:val="mk-MK"/>
        </w:rPr>
        <w:t>:</w:t>
      </w:r>
    </w:p>
    <w:p w14:paraId="4D477268" w14:textId="5D3D2B52" w:rsidR="00671AFE" w:rsidRDefault="00E312E3" w:rsidP="00671AFE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Марија Живачки</w:t>
      </w:r>
      <w:r w:rsidR="00671AFE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 xml:space="preserve">, </w:t>
      </w:r>
      <w:r w:rsidR="00671AFE" w:rsidRPr="00671AFE">
        <w:rPr>
          <w:rFonts w:ascii="Times New Roman" w:hAnsi="Times New Roman"/>
          <w:color w:val="000000" w:themeColor="text1"/>
          <w:sz w:val="24"/>
          <w:szCs w:val="24"/>
          <w:lang w:val="mk-MK"/>
        </w:rPr>
        <w:t>уредник</w:t>
      </w:r>
    </w:p>
    <w:p w14:paraId="141C0B8A" w14:textId="75C77520" w:rsidR="00671AFE" w:rsidRDefault="00671AFE" w:rsidP="00671AFE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Т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>ел. 07</w:t>
      </w:r>
      <w:r w:rsidR="00E312E3">
        <w:rPr>
          <w:rFonts w:ascii="Times New Roman" w:hAnsi="Times New Roman"/>
          <w:color w:val="000000" w:themeColor="text1"/>
          <w:sz w:val="24"/>
          <w:szCs w:val="24"/>
          <w:lang w:val="mk-MK"/>
        </w:rPr>
        <w:t>6/ 298- 483</w:t>
      </w:r>
    </w:p>
    <w:p w14:paraId="7FE550A5" w14:textId="7AD73C02" w:rsidR="00E312E3" w:rsidRPr="00E312E3" w:rsidRDefault="00E312E3" w:rsidP="00671AFE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lastRenderedPageBreak/>
        <w:t>Марија Миљуш Божурска</w:t>
      </w:r>
      <w:r w:rsidR="00700396" w:rsidRPr="0002614F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,</w:t>
      </w:r>
      <w:r w:rsidR="0002614F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 xml:space="preserve"> </w:t>
      </w:r>
      <w:r w:rsidR="00700396" w:rsidRPr="00700396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технички </w:t>
      </w:r>
      <w:r w:rsidR="00700396">
        <w:rPr>
          <w:rFonts w:ascii="Times New Roman" w:hAnsi="Times New Roman"/>
          <w:color w:val="000000" w:themeColor="text1"/>
          <w:sz w:val="24"/>
          <w:szCs w:val="24"/>
          <w:lang w:val="mk-MK"/>
        </w:rPr>
        <w:t>уредник</w:t>
      </w:r>
    </w:p>
    <w:p w14:paraId="0BFDE3E8" w14:textId="6A9A0BE1" w:rsidR="00E312E3" w:rsidRPr="00E312E3" w:rsidRDefault="00E312E3" w:rsidP="00E312E3">
      <w:pPr>
        <w:pStyle w:val="NoSpacing"/>
        <w:spacing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Тел. 071/311-356</w:t>
      </w:r>
    </w:p>
    <w:p w14:paraId="5849B16D" w14:textId="6EE11DF7" w:rsidR="0093298F" w:rsidRPr="00F249C4" w:rsidRDefault="007B4515" w:rsidP="00671AFE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4515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Мери Николиќ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 xml:space="preserve">, секретар </w:t>
      </w:r>
    </w:p>
    <w:p w14:paraId="1E288FB2" w14:textId="25799034" w:rsidR="0093298F" w:rsidRPr="007B4515" w:rsidRDefault="00647347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Т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>ел. 07</w:t>
      </w:r>
      <w:r w:rsidR="007B4515">
        <w:rPr>
          <w:rFonts w:ascii="Times New Roman" w:hAnsi="Times New Roman"/>
          <w:color w:val="000000" w:themeColor="text1"/>
          <w:sz w:val="24"/>
          <w:szCs w:val="24"/>
          <w:lang w:val="mk-MK"/>
        </w:rPr>
        <w:t>7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 xml:space="preserve"> / </w:t>
      </w:r>
      <w:r w:rsidR="007B4515">
        <w:rPr>
          <w:rFonts w:ascii="Times New Roman" w:hAnsi="Times New Roman"/>
          <w:color w:val="000000" w:themeColor="text1"/>
          <w:sz w:val="24"/>
          <w:szCs w:val="24"/>
          <w:lang w:val="mk-MK"/>
        </w:rPr>
        <w:t>600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7B4515">
        <w:rPr>
          <w:rFonts w:ascii="Times New Roman" w:hAnsi="Times New Roman"/>
          <w:color w:val="000000" w:themeColor="text1"/>
          <w:sz w:val="24"/>
          <w:szCs w:val="24"/>
          <w:lang w:val="mk-MK"/>
        </w:rPr>
        <w:t>031</w:t>
      </w:r>
    </w:p>
    <w:p w14:paraId="151D6520" w14:textId="41320C13" w:rsidR="0093298F" w:rsidRPr="00F249C4" w:rsidRDefault="007B451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mk-MK"/>
        </w:rPr>
        <w:t>Мартин Наковски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, член </w:t>
      </w:r>
    </w:p>
    <w:p w14:paraId="23BD3EB7" w14:textId="1B439B18" w:rsidR="0093298F" w:rsidRPr="00F249C4" w:rsidRDefault="00647347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>Тел. 07</w:t>
      </w:r>
      <w:r w:rsidR="007B4515">
        <w:rPr>
          <w:rFonts w:ascii="Times New Roman" w:hAnsi="Times New Roman"/>
          <w:color w:val="000000" w:themeColor="text1"/>
          <w:sz w:val="24"/>
          <w:szCs w:val="24"/>
          <w:lang w:val="mk-MK"/>
        </w:rPr>
        <w:t>8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/ </w:t>
      </w:r>
      <w:r w:rsidR="007B4515">
        <w:rPr>
          <w:rFonts w:ascii="Times New Roman" w:hAnsi="Times New Roman"/>
          <w:color w:val="000000" w:themeColor="text1"/>
          <w:sz w:val="24"/>
          <w:szCs w:val="24"/>
          <w:lang w:val="mk-MK"/>
        </w:rPr>
        <w:t>445 - 473</w:t>
      </w:r>
    </w:p>
    <w:p w14:paraId="2E1BADE6" w14:textId="380603CD" w:rsidR="0093298F" w:rsidRPr="00F249C4" w:rsidRDefault="00647347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F249C4">
        <w:rPr>
          <w:rFonts w:ascii="Times New Roman" w:hAnsi="Times New Roman"/>
          <w:b/>
          <w:color w:val="000000" w:themeColor="text1"/>
          <w:sz w:val="24"/>
          <w:szCs w:val="24"/>
          <w:lang w:val="mk-MK"/>
        </w:rPr>
        <w:t>Неда Митковска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, член </w:t>
      </w:r>
    </w:p>
    <w:p w14:paraId="76EB2BF7" w14:textId="05D4CBCF" w:rsidR="0093298F" w:rsidRDefault="00647347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Тел. 077/ 713 </w:t>
      </w:r>
      <w:r w:rsidR="007B4515">
        <w:rPr>
          <w:rFonts w:ascii="Times New Roman" w:hAnsi="Times New Roman"/>
          <w:color w:val="000000" w:themeColor="text1"/>
          <w:sz w:val="24"/>
          <w:szCs w:val="24"/>
          <w:lang w:val="mk-MK"/>
        </w:rPr>
        <w:t>–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147</w:t>
      </w:r>
    </w:p>
    <w:p w14:paraId="1B21D9DF" w14:textId="59CCB393" w:rsidR="007B4515" w:rsidRDefault="007B4515" w:rsidP="007B4515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7B4515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Мирослав Петковски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, 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член </w:t>
      </w:r>
    </w:p>
    <w:p w14:paraId="4191CDE1" w14:textId="648356F0" w:rsidR="007B4515" w:rsidRDefault="00C103F7" w:rsidP="00C103F7">
      <w:pPr>
        <w:pStyle w:val="NoSpacing"/>
        <w:spacing w:line="360" w:lineRule="auto"/>
        <w:ind w:left="360"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077/ 528 – 425</w:t>
      </w:r>
    </w:p>
    <w:p w14:paraId="034B0A5F" w14:textId="5C10383C" w:rsidR="00C103F7" w:rsidRPr="00C103F7" w:rsidRDefault="00C103F7" w:rsidP="00C103F7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</w:pPr>
      <w:r w:rsidRPr="00C103F7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Д</w:t>
      </w:r>
      <w:r w:rsidR="00E312E3">
        <w:rPr>
          <w:rFonts w:ascii="Times New Roman" w:hAnsi="Times New Roman"/>
          <w:b/>
          <w:bCs/>
          <w:color w:val="000000" w:themeColor="text1"/>
          <w:sz w:val="24"/>
          <w:szCs w:val="24"/>
          <w:lang w:val="mk-MK"/>
        </w:rPr>
        <w:t>ејан Божиновски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, член </w:t>
      </w:r>
    </w:p>
    <w:p w14:paraId="0C074C26" w14:textId="7AA32800" w:rsidR="00C103F7" w:rsidRDefault="00C103F7" w:rsidP="00C103F7">
      <w:pPr>
        <w:pStyle w:val="NoSpacing"/>
        <w:spacing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C103F7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078/ </w:t>
      </w:r>
      <w:r w:rsidR="00E312E3">
        <w:rPr>
          <w:rFonts w:ascii="Times New Roman" w:hAnsi="Times New Roman"/>
          <w:color w:val="000000" w:themeColor="text1"/>
          <w:sz w:val="24"/>
          <w:szCs w:val="24"/>
          <w:lang w:val="mk-MK"/>
        </w:rPr>
        <w:t>471- 195</w:t>
      </w:r>
    </w:p>
    <w:p w14:paraId="60428DD2" w14:textId="60E6152E" w:rsidR="00E312E3" w:rsidRPr="00C103F7" w:rsidRDefault="00E312E3" w:rsidP="00E312E3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370293A6" w14:textId="77777777" w:rsidR="0093298F" w:rsidRPr="00F249C4" w:rsidRDefault="0093298F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E716F3" w14:textId="77777777" w:rsidR="0093298F" w:rsidRPr="00F249C4" w:rsidRDefault="0093298F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4686BB3" w14:textId="5B9400B6" w:rsidR="0093298F" w:rsidRPr="00C103F7" w:rsidRDefault="00647347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  <w:r w:rsidRPr="00F249C4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F249C4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                                     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 xml:space="preserve">    Ви благодариме за соработката</w:t>
      </w:r>
      <w:r w:rsidR="00C103F7">
        <w:rPr>
          <w:rFonts w:ascii="Times New Roman" w:hAnsi="Times New Roman"/>
          <w:color w:val="000000" w:themeColor="text1"/>
          <w:sz w:val="24"/>
          <w:szCs w:val="24"/>
          <w:lang w:val="mk-MK"/>
        </w:rPr>
        <w:t>.</w:t>
      </w:r>
    </w:p>
    <w:p w14:paraId="44F8A2F2" w14:textId="77777777" w:rsidR="0093298F" w:rsidRPr="00F249C4" w:rsidRDefault="0093298F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mk-MK"/>
        </w:rPr>
      </w:pPr>
    </w:p>
    <w:p w14:paraId="118FED7E" w14:textId="77777777" w:rsidR="0093298F" w:rsidRPr="00F249C4" w:rsidRDefault="0093298F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996AA80" w14:textId="77777777" w:rsidR="0093298F" w:rsidRPr="00F249C4" w:rsidRDefault="0093298F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17E564" w14:textId="77777777" w:rsidR="0093298F" w:rsidRPr="00F249C4" w:rsidRDefault="0093298F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3C7EE98" w14:textId="5903E34E" w:rsidR="0093298F" w:rsidRPr="00F249C4" w:rsidRDefault="0002614F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20</w:t>
      </w:r>
      <w:r w:rsidR="00E312E3">
        <w:rPr>
          <w:rFonts w:ascii="Times New Roman" w:hAnsi="Times New Roman"/>
          <w:color w:val="000000" w:themeColor="text1"/>
          <w:sz w:val="24"/>
          <w:szCs w:val="24"/>
          <w:lang w:val="mk-MK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  <w:lang w:val="mk-MK"/>
        </w:rPr>
        <w:t>5</w:t>
      </w:r>
      <w:r w:rsidR="00E312E3">
        <w:rPr>
          <w:rFonts w:ascii="Times New Roman" w:hAnsi="Times New Roman"/>
          <w:color w:val="000000" w:themeColor="text1"/>
          <w:sz w:val="24"/>
          <w:szCs w:val="24"/>
          <w:lang w:val="mk-MK"/>
        </w:rPr>
        <w:t>.2025</w:t>
      </w:r>
      <w:r w:rsidR="00C103F7" w:rsidRPr="00F249C4">
        <w:rPr>
          <w:rFonts w:ascii="Times New Roman" w:hAnsi="Times New Roman"/>
          <w:color w:val="000000" w:themeColor="text1"/>
          <w:sz w:val="24"/>
          <w:szCs w:val="24"/>
        </w:rPr>
        <w:t xml:space="preserve"> година</w:t>
      </w:r>
      <w:r w:rsidR="00C103F7" w:rsidRPr="00F249C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03F7" w:rsidRPr="00F249C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03F7" w:rsidRPr="00F249C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03F7" w:rsidRPr="00F249C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03F7" w:rsidRPr="00F249C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03F7" w:rsidRPr="00F249C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03F7" w:rsidRPr="00F249C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03F7" w:rsidRPr="00F249C4">
        <w:rPr>
          <w:rFonts w:ascii="Times New Roman" w:hAnsi="Times New Roman"/>
          <w:color w:val="000000" w:themeColor="text1"/>
          <w:sz w:val="24"/>
          <w:szCs w:val="24"/>
        </w:rPr>
        <w:tab/>
        <w:t>РО на НУ Музеј</w:t>
      </w:r>
    </w:p>
    <w:p w14:paraId="4818F8B6" w14:textId="7AEC885B" w:rsidR="0093298F" w:rsidRDefault="00647347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49C4">
        <w:rPr>
          <w:rFonts w:ascii="Times New Roman" w:hAnsi="Times New Roman"/>
          <w:color w:val="000000" w:themeColor="text1"/>
          <w:sz w:val="24"/>
          <w:szCs w:val="24"/>
        </w:rPr>
        <w:t>К у м а н о в о</w:t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249C4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К у м а н о в о</w:t>
      </w:r>
    </w:p>
    <w:p w14:paraId="5F380FE8" w14:textId="04C71313" w:rsidR="00DE6F2E" w:rsidRDefault="00DE6F2E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4336092" w14:textId="220CA260" w:rsidR="00DE6F2E" w:rsidRDefault="00DE6F2E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9BDEE7A" w14:textId="6672A199" w:rsidR="00DE6F2E" w:rsidRDefault="00DE6F2E">
      <w:pPr>
        <w:pStyle w:val="NoSpacing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DE6F2E">
      <w:pgSz w:w="12240" w:h="15840"/>
      <w:pgMar w:top="1418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0D8B" w14:textId="77777777" w:rsidR="006F1F58" w:rsidRDefault="006F1F58">
      <w:pPr>
        <w:spacing w:line="240" w:lineRule="auto"/>
      </w:pPr>
      <w:r>
        <w:separator/>
      </w:r>
    </w:p>
  </w:endnote>
  <w:endnote w:type="continuationSeparator" w:id="0">
    <w:p w14:paraId="3F4255C5" w14:textId="77777777" w:rsidR="006F1F58" w:rsidRDefault="006F1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B81D" w14:textId="77777777" w:rsidR="006F1F58" w:rsidRDefault="006F1F58">
      <w:pPr>
        <w:spacing w:after="0"/>
      </w:pPr>
      <w:r>
        <w:separator/>
      </w:r>
    </w:p>
  </w:footnote>
  <w:footnote w:type="continuationSeparator" w:id="0">
    <w:p w14:paraId="7630D67D" w14:textId="77777777" w:rsidR="006F1F58" w:rsidRDefault="006F1F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82A9FA"/>
    <w:multiLevelType w:val="singleLevel"/>
    <w:tmpl w:val="BE82A9FA"/>
    <w:lvl w:ilvl="0">
      <w:start w:val="1"/>
      <w:numFmt w:val="decimal"/>
      <w:suff w:val="space"/>
      <w:lvlText w:val="%1."/>
      <w:lvlJc w:val="left"/>
      <w:rPr>
        <w:rFonts w:hint="default"/>
        <w:highlight w:val="red"/>
      </w:rPr>
    </w:lvl>
  </w:abstractNum>
  <w:abstractNum w:abstractNumId="1" w15:restartNumberingAfterBreak="0">
    <w:nsid w:val="081F2FDA"/>
    <w:multiLevelType w:val="multilevel"/>
    <w:tmpl w:val="D9C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93563"/>
    <w:multiLevelType w:val="multilevel"/>
    <w:tmpl w:val="0A093563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A5591"/>
    <w:multiLevelType w:val="multilevel"/>
    <w:tmpl w:val="B364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F5A9A"/>
    <w:multiLevelType w:val="multilevel"/>
    <w:tmpl w:val="2528C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F146EE"/>
    <w:multiLevelType w:val="multilevel"/>
    <w:tmpl w:val="C874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7D3B78"/>
    <w:multiLevelType w:val="multilevel"/>
    <w:tmpl w:val="65D8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68791F"/>
    <w:multiLevelType w:val="hybridMultilevel"/>
    <w:tmpl w:val="B77ECBA4"/>
    <w:lvl w:ilvl="0" w:tplc="510235A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925F1"/>
    <w:multiLevelType w:val="hybridMultilevel"/>
    <w:tmpl w:val="E0360172"/>
    <w:lvl w:ilvl="0" w:tplc="8C00466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83"/>
    <w:rsid w:val="00003B83"/>
    <w:rsid w:val="00013A6D"/>
    <w:rsid w:val="00013B75"/>
    <w:rsid w:val="0002614F"/>
    <w:rsid w:val="00026887"/>
    <w:rsid w:val="00040320"/>
    <w:rsid w:val="00047CA1"/>
    <w:rsid w:val="00051FCB"/>
    <w:rsid w:val="0006323E"/>
    <w:rsid w:val="000670E2"/>
    <w:rsid w:val="000C7B0C"/>
    <w:rsid w:val="000F0F27"/>
    <w:rsid w:val="000F51DC"/>
    <w:rsid w:val="001365D8"/>
    <w:rsid w:val="0013789D"/>
    <w:rsid w:val="00162683"/>
    <w:rsid w:val="00183DAC"/>
    <w:rsid w:val="00190062"/>
    <w:rsid w:val="001A0B75"/>
    <w:rsid w:val="001B2816"/>
    <w:rsid w:val="001D35C0"/>
    <w:rsid w:val="001F1BB9"/>
    <w:rsid w:val="00244346"/>
    <w:rsid w:val="00260355"/>
    <w:rsid w:val="00260527"/>
    <w:rsid w:val="00261861"/>
    <w:rsid w:val="00277477"/>
    <w:rsid w:val="002938BB"/>
    <w:rsid w:val="00293F82"/>
    <w:rsid w:val="002A4CB7"/>
    <w:rsid w:val="002C7E69"/>
    <w:rsid w:val="002D379D"/>
    <w:rsid w:val="00310F6D"/>
    <w:rsid w:val="00324D16"/>
    <w:rsid w:val="0033186F"/>
    <w:rsid w:val="00376E4D"/>
    <w:rsid w:val="00393C29"/>
    <w:rsid w:val="003B2795"/>
    <w:rsid w:val="003B3E12"/>
    <w:rsid w:val="003C49A0"/>
    <w:rsid w:val="003D23BA"/>
    <w:rsid w:val="003E3296"/>
    <w:rsid w:val="00427CAE"/>
    <w:rsid w:val="004548B2"/>
    <w:rsid w:val="00461F42"/>
    <w:rsid w:val="00470FF1"/>
    <w:rsid w:val="00480BF9"/>
    <w:rsid w:val="0049225E"/>
    <w:rsid w:val="00492D56"/>
    <w:rsid w:val="00496E36"/>
    <w:rsid w:val="004D0BE9"/>
    <w:rsid w:val="004E52FF"/>
    <w:rsid w:val="004F09B5"/>
    <w:rsid w:val="00513E22"/>
    <w:rsid w:val="00540D53"/>
    <w:rsid w:val="00584FBE"/>
    <w:rsid w:val="00586A91"/>
    <w:rsid w:val="00590D66"/>
    <w:rsid w:val="00597D7B"/>
    <w:rsid w:val="005A2B4E"/>
    <w:rsid w:val="005A2BFF"/>
    <w:rsid w:val="005C73B9"/>
    <w:rsid w:val="005E77BD"/>
    <w:rsid w:val="0060339D"/>
    <w:rsid w:val="006042D1"/>
    <w:rsid w:val="00611794"/>
    <w:rsid w:val="00616376"/>
    <w:rsid w:val="00647347"/>
    <w:rsid w:val="00657801"/>
    <w:rsid w:val="00665DA1"/>
    <w:rsid w:val="00671AFE"/>
    <w:rsid w:val="00682804"/>
    <w:rsid w:val="006A329A"/>
    <w:rsid w:val="006F1F58"/>
    <w:rsid w:val="00700396"/>
    <w:rsid w:val="007B4515"/>
    <w:rsid w:val="007D6B36"/>
    <w:rsid w:val="00830CBA"/>
    <w:rsid w:val="00833A56"/>
    <w:rsid w:val="00834612"/>
    <w:rsid w:val="00845A05"/>
    <w:rsid w:val="00866029"/>
    <w:rsid w:val="00866143"/>
    <w:rsid w:val="008C5F05"/>
    <w:rsid w:val="008F33F1"/>
    <w:rsid w:val="0093298F"/>
    <w:rsid w:val="00985CBA"/>
    <w:rsid w:val="0099168E"/>
    <w:rsid w:val="009B1703"/>
    <w:rsid w:val="009B398A"/>
    <w:rsid w:val="009C5D3A"/>
    <w:rsid w:val="009C75DB"/>
    <w:rsid w:val="009F76C1"/>
    <w:rsid w:val="00A025A2"/>
    <w:rsid w:val="00A3116A"/>
    <w:rsid w:val="00A47F3B"/>
    <w:rsid w:val="00A55772"/>
    <w:rsid w:val="00A6481A"/>
    <w:rsid w:val="00A72D7D"/>
    <w:rsid w:val="00A74B02"/>
    <w:rsid w:val="00B037E3"/>
    <w:rsid w:val="00B24D19"/>
    <w:rsid w:val="00B50597"/>
    <w:rsid w:val="00B639D6"/>
    <w:rsid w:val="00BC6D10"/>
    <w:rsid w:val="00BF4B1C"/>
    <w:rsid w:val="00C103F7"/>
    <w:rsid w:val="00C35A4A"/>
    <w:rsid w:val="00C92B63"/>
    <w:rsid w:val="00CD6E43"/>
    <w:rsid w:val="00CE47A4"/>
    <w:rsid w:val="00CF30B5"/>
    <w:rsid w:val="00D10FC3"/>
    <w:rsid w:val="00DD0A14"/>
    <w:rsid w:val="00DE6F2E"/>
    <w:rsid w:val="00E14DE4"/>
    <w:rsid w:val="00E17134"/>
    <w:rsid w:val="00E312E3"/>
    <w:rsid w:val="00E357BF"/>
    <w:rsid w:val="00E5750E"/>
    <w:rsid w:val="00EF1388"/>
    <w:rsid w:val="00F04D35"/>
    <w:rsid w:val="00F239F7"/>
    <w:rsid w:val="00F249C4"/>
    <w:rsid w:val="00F64A73"/>
    <w:rsid w:val="00F809E3"/>
    <w:rsid w:val="00FB22CD"/>
    <w:rsid w:val="00FB2C63"/>
    <w:rsid w:val="00FD6F68"/>
    <w:rsid w:val="334034F7"/>
    <w:rsid w:val="388D3DF8"/>
    <w:rsid w:val="46FD1E9B"/>
    <w:rsid w:val="4AE7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CEF5"/>
  <w15:docId w15:val="{2AB48987-6101-43DE-BDF8-60973382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584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670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0E2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670E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103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0A1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84FBE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styleId="Emphasis">
    <w:name w:val="Emphasis"/>
    <w:basedOn w:val="DefaultParagraphFont"/>
    <w:uiPriority w:val="20"/>
    <w:qFormat/>
    <w:rsid w:val="00584FBE"/>
    <w:rPr>
      <w:i/>
      <w:iCs/>
    </w:rPr>
  </w:style>
  <w:style w:type="character" w:styleId="Strong">
    <w:name w:val="Strong"/>
    <w:basedOn w:val="DefaultParagraphFont"/>
    <w:uiPriority w:val="22"/>
    <w:qFormat/>
    <w:rsid w:val="00584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ile/d/0B3ma9plMXxAEQ1d6VU5jbzZZck0/edit?resourcekey=0-5__8zst-w87PN2E8gR_Eo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uzejkumanovo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rmator.com.mk/index.php/AI/article/view/10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1647-FFE9-4927-A298-7F67D229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caki</dc:creator>
  <cp:keywords/>
  <dc:description/>
  <cp:lastModifiedBy>mgeorgievska88@gmail.com</cp:lastModifiedBy>
  <cp:revision>8</cp:revision>
  <cp:lastPrinted>2021-06-01T14:49:00Z</cp:lastPrinted>
  <dcterms:created xsi:type="dcterms:W3CDTF">2025-04-09T11:46:00Z</dcterms:created>
  <dcterms:modified xsi:type="dcterms:W3CDTF">2025-05-20T09:20:00Z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3585639FBA9444F8BA713F3026B2A739</vt:lpwstr>
  </property>
</Properties>
</file>